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4C1" w:rsidRPr="0023438B" w:rsidRDefault="007E74C1" w:rsidP="00D57EB3">
      <w:pPr>
        <w:jc w:val="center"/>
      </w:pPr>
      <w:r w:rsidRPr="0023438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pt;height:516pt">
            <v:imagedata r:id="rId5" o:title=""/>
          </v:shape>
        </w:pict>
      </w:r>
    </w:p>
    <w:p w:rsidR="007E74C1" w:rsidRDefault="007E74C1" w:rsidP="00C12409">
      <w:pPr>
        <w:pStyle w:val="NormalWeb"/>
        <w:tabs>
          <w:tab w:val="left" w:pos="9214"/>
        </w:tabs>
        <w:spacing w:before="0" w:beforeAutospacing="0" w:after="0" w:afterAutospacing="0"/>
        <w:jc w:val="center"/>
        <w:rPr>
          <w:b/>
          <w:bCs/>
          <w:sz w:val="28"/>
          <w:szCs w:val="28"/>
        </w:rPr>
      </w:pPr>
    </w:p>
    <w:p w:rsidR="007E74C1" w:rsidRDefault="007E74C1" w:rsidP="00C12409">
      <w:pPr>
        <w:pStyle w:val="NormalWeb"/>
        <w:tabs>
          <w:tab w:val="left" w:pos="9214"/>
        </w:tabs>
        <w:spacing w:before="0" w:beforeAutospacing="0" w:after="0" w:afterAutospacing="0"/>
        <w:jc w:val="center"/>
        <w:rPr>
          <w:b/>
          <w:bCs/>
          <w:sz w:val="28"/>
          <w:szCs w:val="28"/>
        </w:rPr>
      </w:pPr>
      <w:r w:rsidRPr="00CA613F">
        <w:rPr>
          <w:b/>
          <w:bCs/>
          <w:sz w:val="28"/>
          <w:szCs w:val="28"/>
        </w:rPr>
        <w:t>Планируемые результаты</w:t>
      </w:r>
    </w:p>
    <w:p w:rsidR="007E74C1" w:rsidRPr="00CA613F" w:rsidRDefault="007E74C1" w:rsidP="00C12409">
      <w:pPr>
        <w:pStyle w:val="NormalWeb"/>
        <w:tabs>
          <w:tab w:val="left" w:pos="9214"/>
        </w:tabs>
        <w:spacing w:before="0" w:beforeAutospacing="0" w:after="0" w:afterAutospacing="0"/>
        <w:jc w:val="center"/>
        <w:rPr>
          <w:b/>
          <w:bCs/>
          <w:sz w:val="28"/>
          <w:szCs w:val="28"/>
        </w:rPr>
      </w:pPr>
    </w:p>
    <w:p w:rsidR="007E74C1" w:rsidRPr="001D6EC4" w:rsidRDefault="007E74C1" w:rsidP="001D6EC4">
      <w:pPr>
        <w:jc w:val="both"/>
        <w:rPr>
          <w:b/>
        </w:rPr>
      </w:pPr>
      <w:r w:rsidRPr="001D6EC4">
        <w:rPr>
          <w:b/>
        </w:rPr>
        <w:t>Личностные результаты в сфере отношений обучающихся к себе, к своему здоровью, к познанию себя:</w:t>
      </w:r>
    </w:p>
    <w:p w:rsidR="007E74C1" w:rsidRPr="001D6EC4" w:rsidRDefault="007E74C1" w:rsidP="001D6EC4">
      <w:pPr>
        <w:pStyle w:val="a0"/>
        <w:spacing w:line="276" w:lineRule="auto"/>
        <w:rPr>
          <w:sz w:val="24"/>
          <w:szCs w:val="24"/>
        </w:rPr>
      </w:pPr>
      <w:r w:rsidRPr="001D6EC4">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7E74C1" w:rsidRPr="001D6EC4" w:rsidRDefault="007E74C1" w:rsidP="001D6EC4">
      <w:pPr>
        <w:pStyle w:val="a0"/>
        <w:spacing w:line="276" w:lineRule="auto"/>
        <w:rPr>
          <w:sz w:val="24"/>
          <w:szCs w:val="24"/>
        </w:rPr>
      </w:pPr>
      <w:r w:rsidRPr="001D6EC4">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7E74C1" w:rsidRPr="001D6EC4" w:rsidRDefault="007E74C1" w:rsidP="001D6EC4">
      <w:pPr>
        <w:pStyle w:val="a0"/>
        <w:spacing w:line="276" w:lineRule="auto"/>
        <w:rPr>
          <w:sz w:val="24"/>
          <w:szCs w:val="24"/>
        </w:rPr>
      </w:pPr>
      <w:r w:rsidRPr="001D6EC4">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E74C1" w:rsidRPr="001D6EC4" w:rsidRDefault="007E74C1" w:rsidP="001D6EC4">
      <w:pPr>
        <w:pStyle w:val="a0"/>
        <w:spacing w:line="276" w:lineRule="auto"/>
        <w:rPr>
          <w:sz w:val="24"/>
          <w:szCs w:val="24"/>
        </w:rPr>
      </w:pPr>
      <w:r w:rsidRPr="001D6EC4">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7E74C1" w:rsidRPr="001D6EC4" w:rsidRDefault="007E74C1" w:rsidP="001D6EC4">
      <w:pPr>
        <w:pStyle w:val="a0"/>
        <w:spacing w:line="276" w:lineRule="auto"/>
        <w:rPr>
          <w:sz w:val="24"/>
          <w:szCs w:val="24"/>
        </w:rPr>
      </w:pPr>
      <w:r w:rsidRPr="001D6EC4">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7E74C1" w:rsidRPr="001D6EC4" w:rsidRDefault="007E74C1" w:rsidP="001D6EC4">
      <w:pPr>
        <w:pStyle w:val="a0"/>
        <w:spacing w:line="276" w:lineRule="auto"/>
        <w:rPr>
          <w:sz w:val="24"/>
          <w:szCs w:val="24"/>
        </w:rPr>
      </w:pPr>
      <w:r w:rsidRPr="001D6EC4">
        <w:rPr>
          <w:sz w:val="24"/>
          <w:szCs w:val="24"/>
        </w:rPr>
        <w:t>неприятие вредных привычек: курения, употребления алкоголя, наркотиков.</w:t>
      </w:r>
    </w:p>
    <w:p w:rsidR="007E74C1" w:rsidRPr="001D6EC4" w:rsidRDefault="007E74C1" w:rsidP="001D6EC4">
      <w:pPr>
        <w:spacing w:line="276" w:lineRule="auto"/>
        <w:jc w:val="both"/>
        <w:rPr>
          <w:b/>
        </w:rPr>
      </w:pPr>
      <w:r w:rsidRPr="001D6EC4">
        <w:rPr>
          <w:b/>
        </w:rPr>
        <w:t xml:space="preserve">Личностные результаты в сфере отношений обучающихся к России как к Родине (Отечеству): </w:t>
      </w:r>
    </w:p>
    <w:p w:rsidR="007E74C1" w:rsidRPr="001D6EC4" w:rsidRDefault="007E74C1" w:rsidP="001D6EC4">
      <w:pPr>
        <w:pStyle w:val="a0"/>
        <w:spacing w:line="276" w:lineRule="auto"/>
        <w:rPr>
          <w:sz w:val="24"/>
          <w:szCs w:val="24"/>
        </w:rPr>
      </w:pPr>
      <w:r w:rsidRPr="001D6EC4">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7E74C1" w:rsidRPr="001D6EC4" w:rsidRDefault="007E74C1" w:rsidP="001D6EC4">
      <w:pPr>
        <w:pStyle w:val="a0"/>
        <w:spacing w:line="276" w:lineRule="auto"/>
        <w:rPr>
          <w:sz w:val="24"/>
          <w:szCs w:val="24"/>
        </w:rPr>
      </w:pPr>
      <w:r w:rsidRPr="001D6EC4">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7E74C1" w:rsidRPr="001D6EC4" w:rsidRDefault="007E74C1" w:rsidP="001D6EC4">
      <w:pPr>
        <w:pStyle w:val="a0"/>
        <w:spacing w:line="276" w:lineRule="auto"/>
        <w:rPr>
          <w:sz w:val="24"/>
          <w:szCs w:val="24"/>
        </w:rPr>
      </w:pPr>
      <w:r w:rsidRPr="001D6EC4">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7E74C1" w:rsidRPr="001D6EC4" w:rsidRDefault="007E74C1" w:rsidP="001D6EC4">
      <w:pPr>
        <w:pStyle w:val="a0"/>
        <w:spacing w:line="276" w:lineRule="auto"/>
        <w:rPr>
          <w:sz w:val="24"/>
          <w:szCs w:val="24"/>
        </w:rPr>
      </w:pPr>
      <w:r w:rsidRPr="001D6EC4">
        <w:rPr>
          <w:sz w:val="24"/>
          <w:szCs w:val="24"/>
        </w:rPr>
        <w:t>воспитание уважения к культуре, языкам, традициям и обычаям народов, проживающих в Российской Федерации.</w:t>
      </w:r>
    </w:p>
    <w:p w:rsidR="007E74C1" w:rsidRPr="001D6EC4" w:rsidRDefault="007E74C1" w:rsidP="001D6EC4">
      <w:pPr>
        <w:spacing w:line="276" w:lineRule="auto"/>
        <w:jc w:val="both"/>
      </w:pPr>
    </w:p>
    <w:p w:rsidR="007E74C1" w:rsidRPr="001D6EC4" w:rsidRDefault="007E74C1" w:rsidP="001D6EC4">
      <w:pPr>
        <w:spacing w:line="276" w:lineRule="auto"/>
        <w:jc w:val="both"/>
        <w:rPr>
          <w:b/>
        </w:rPr>
      </w:pPr>
      <w:r w:rsidRPr="001D6EC4">
        <w:rPr>
          <w:b/>
        </w:rPr>
        <w:t xml:space="preserve">Личностные результаты в сфере отношений обучающихся к закону, государству и к гражданскому обществу: </w:t>
      </w:r>
    </w:p>
    <w:p w:rsidR="007E74C1" w:rsidRPr="001D6EC4" w:rsidRDefault="007E74C1" w:rsidP="001D6EC4">
      <w:pPr>
        <w:pStyle w:val="a0"/>
        <w:spacing w:line="276" w:lineRule="auto"/>
        <w:rPr>
          <w:sz w:val="24"/>
          <w:szCs w:val="24"/>
        </w:rPr>
      </w:pPr>
      <w:r w:rsidRPr="001D6EC4">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7E74C1" w:rsidRPr="001D6EC4" w:rsidRDefault="007E74C1" w:rsidP="001D6EC4">
      <w:pPr>
        <w:pStyle w:val="a0"/>
        <w:spacing w:line="276" w:lineRule="auto"/>
        <w:rPr>
          <w:sz w:val="24"/>
          <w:szCs w:val="24"/>
        </w:rPr>
      </w:pPr>
      <w:r w:rsidRPr="001D6EC4">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7E74C1" w:rsidRPr="001D6EC4" w:rsidRDefault="007E74C1" w:rsidP="001D6EC4">
      <w:pPr>
        <w:pStyle w:val="a0"/>
        <w:spacing w:line="276" w:lineRule="auto"/>
        <w:rPr>
          <w:sz w:val="24"/>
          <w:szCs w:val="24"/>
        </w:rPr>
      </w:pPr>
      <w:r w:rsidRPr="001D6EC4">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7E74C1" w:rsidRPr="001D6EC4" w:rsidRDefault="007E74C1" w:rsidP="001D6EC4">
      <w:pPr>
        <w:pStyle w:val="a0"/>
        <w:spacing w:line="276" w:lineRule="auto"/>
        <w:rPr>
          <w:sz w:val="24"/>
          <w:szCs w:val="24"/>
        </w:rPr>
      </w:pPr>
      <w:r w:rsidRPr="001D6EC4">
        <w:rP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7E74C1" w:rsidRPr="001D6EC4" w:rsidRDefault="007E74C1" w:rsidP="001D6EC4">
      <w:pPr>
        <w:pStyle w:val="a0"/>
        <w:spacing w:line="276" w:lineRule="auto"/>
        <w:rPr>
          <w:sz w:val="24"/>
          <w:szCs w:val="24"/>
        </w:rPr>
      </w:pPr>
      <w:r w:rsidRPr="001D6EC4">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7E74C1" w:rsidRPr="001D6EC4" w:rsidRDefault="007E74C1" w:rsidP="001D6EC4">
      <w:pPr>
        <w:pStyle w:val="a0"/>
        <w:spacing w:line="276" w:lineRule="auto"/>
        <w:rPr>
          <w:sz w:val="24"/>
          <w:szCs w:val="24"/>
        </w:rPr>
      </w:pPr>
      <w:r w:rsidRPr="001D6EC4">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7E74C1" w:rsidRPr="001D6EC4" w:rsidRDefault="007E74C1" w:rsidP="001D6EC4">
      <w:pPr>
        <w:pStyle w:val="a0"/>
        <w:spacing w:line="276" w:lineRule="auto"/>
        <w:rPr>
          <w:sz w:val="24"/>
          <w:szCs w:val="24"/>
        </w:rPr>
      </w:pPr>
      <w:r w:rsidRPr="001D6EC4">
        <w:rPr>
          <w:sz w:val="24"/>
          <w:szCs w:val="24"/>
        </w:rPr>
        <w:t xml:space="preserve">оинству людей, их чувствам, религиозным убеждениям;  </w:t>
      </w:r>
    </w:p>
    <w:p w:rsidR="007E74C1" w:rsidRPr="001D6EC4" w:rsidRDefault="007E74C1" w:rsidP="001D6EC4">
      <w:pPr>
        <w:pStyle w:val="a0"/>
        <w:spacing w:line="276" w:lineRule="auto"/>
        <w:rPr>
          <w:sz w:val="24"/>
          <w:szCs w:val="24"/>
        </w:rPr>
      </w:pPr>
      <w:r w:rsidRPr="001D6EC4">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7E74C1" w:rsidRPr="001D6EC4" w:rsidRDefault="007E74C1" w:rsidP="001D6EC4">
      <w:pPr>
        <w:spacing w:line="276" w:lineRule="auto"/>
        <w:jc w:val="both"/>
      </w:pPr>
    </w:p>
    <w:p w:rsidR="007E74C1" w:rsidRPr="001D6EC4" w:rsidRDefault="007E74C1" w:rsidP="001D6EC4">
      <w:pPr>
        <w:spacing w:line="276" w:lineRule="auto"/>
        <w:jc w:val="both"/>
        <w:rPr>
          <w:b/>
        </w:rPr>
      </w:pPr>
      <w:r w:rsidRPr="001D6EC4">
        <w:rPr>
          <w:b/>
        </w:rPr>
        <w:t xml:space="preserve">Личностные результаты в сфере отношений обучающихся с окружающими людьми: </w:t>
      </w:r>
    </w:p>
    <w:p w:rsidR="007E74C1" w:rsidRPr="001D6EC4" w:rsidRDefault="007E74C1" w:rsidP="001D6EC4">
      <w:pPr>
        <w:pStyle w:val="a0"/>
        <w:spacing w:line="276" w:lineRule="auto"/>
        <w:rPr>
          <w:sz w:val="24"/>
          <w:szCs w:val="24"/>
        </w:rPr>
      </w:pPr>
      <w:r w:rsidRPr="001D6EC4">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E74C1" w:rsidRPr="001D6EC4" w:rsidRDefault="007E74C1" w:rsidP="001D6EC4">
      <w:pPr>
        <w:pStyle w:val="a0"/>
        <w:spacing w:line="276" w:lineRule="auto"/>
        <w:rPr>
          <w:sz w:val="24"/>
          <w:szCs w:val="24"/>
        </w:rPr>
      </w:pPr>
      <w:r w:rsidRPr="001D6EC4">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7E74C1" w:rsidRPr="001D6EC4" w:rsidRDefault="007E74C1" w:rsidP="001D6EC4">
      <w:pPr>
        <w:pStyle w:val="a0"/>
        <w:spacing w:line="276" w:lineRule="auto"/>
        <w:rPr>
          <w:sz w:val="24"/>
          <w:szCs w:val="24"/>
        </w:rPr>
      </w:pPr>
      <w:r w:rsidRPr="001D6EC4">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7E74C1" w:rsidRPr="001D6EC4" w:rsidRDefault="007E74C1" w:rsidP="001D6EC4">
      <w:pPr>
        <w:pStyle w:val="a0"/>
        <w:spacing w:line="276" w:lineRule="auto"/>
        <w:rPr>
          <w:sz w:val="24"/>
          <w:szCs w:val="24"/>
        </w:rPr>
      </w:pPr>
      <w:r w:rsidRPr="001D6EC4">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7E74C1" w:rsidRPr="001D6EC4" w:rsidRDefault="007E74C1" w:rsidP="001D6EC4">
      <w:pPr>
        <w:pStyle w:val="a0"/>
        <w:spacing w:line="276" w:lineRule="auto"/>
        <w:rPr>
          <w:sz w:val="24"/>
          <w:szCs w:val="24"/>
        </w:rPr>
      </w:pPr>
      <w:r w:rsidRPr="001D6EC4">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7E74C1" w:rsidRPr="001D6EC4" w:rsidRDefault="007E74C1" w:rsidP="001D6EC4">
      <w:pPr>
        <w:spacing w:line="276" w:lineRule="auto"/>
        <w:jc w:val="both"/>
      </w:pPr>
    </w:p>
    <w:p w:rsidR="007E74C1" w:rsidRDefault="007E74C1" w:rsidP="001D6EC4">
      <w:pPr>
        <w:spacing w:line="276" w:lineRule="auto"/>
        <w:jc w:val="both"/>
        <w:rPr>
          <w:b/>
        </w:rPr>
      </w:pPr>
    </w:p>
    <w:p w:rsidR="007E74C1" w:rsidRDefault="007E74C1" w:rsidP="001D6EC4">
      <w:pPr>
        <w:spacing w:line="276" w:lineRule="auto"/>
        <w:jc w:val="both"/>
        <w:rPr>
          <w:b/>
        </w:rPr>
      </w:pPr>
    </w:p>
    <w:p w:rsidR="007E74C1" w:rsidRDefault="007E74C1" w:rsidP="001D6EC4">
      <w:pPr>
        <w:spacing w:line="276" w:lineRule="auto"/>
        <w:jc w:val="both"/>
        <w:rPr>
          <w:b/>
        </w:rPr>
      </w:pPr>
    </w:p>
    <w:p w:rsidR="007E74C1" w:rsidRPr="001D6EC4" w:rsidRDefault="007E74C1" w:rsidP="001D6EC4">
      <w:pPr>
        <w:spacing w:line="276" w:lineRule="auto"/>
        <w:jc w:val="both"/>
        <w:rPr>
          <w:b/>
        </w:rPr>
      </w:pPr>
      <w:r w:rsidRPr="001D6EC4">
        <w:rPr>
          <w:b/>
        </w:rPr>
        <w:t xml:space="preserve">Личностные результаты в сфере отношений обучающихся к окружающему миру, живой природе, художественной культуре: </w:t>
      </w:r>
    </w:p>
    <w:p w:rsidR="007E74C1" w:rsidRPr="001D6EC4" w:rsidRDefault="007E74C1" w:rsidP="001D6EC4">
      <w:pPr>
        <w:pStyle w:val="a0"/>
        <w:spacing w:line="276" w:lineRule="auto"/>
        <w:rPr>
          <w:sz w:val="24"/>
          <w:szCs w:val="24"/>
        </w:rPr>
      </w:pPr>
      <w:r w:rsidRPr="001D6EC4">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7E74C1" w:rsidRPr="001D6EC4" w:rsidRDefault="007E74C1" w:rsidP="001D6EC4">
      <w:pPr>
        <w:pStyle w:val="a0"/>
        <w:spacing w:line="276" w:lineRule="auto"/>
        <w:rPr>
          <w:sz w:val="24"/>
          <w:szCs w:val="24"/>
        </w:rPr>
      </w:pPr>
      <w:r w:rsidRPr="001D6EC4">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E74C1" w:rsidRPr="001D6EC4" w:rsidRDefault="007E74C1" w:rsidP="001D6EC4">
      <w:pPr>
        <w:pStyle w:val="a0"/>
        <w:spacing w:line="276" w:lineRule="auto"/>
        <w:rPr>
          <w:sz w:val="24"/>
          <w:szCs w:val="24"/>
        </w:rPr>
      </w:pPr>
      <w:r w:rsidRPr="001D6EC4">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7E74C1" w:rsidRPr="001D6EC4" w:rsidRDefault="007E74C1" w:rsidP="001D6EC4">
      <w:pPr>
        <w:pStyle w:val="a0"/>
        <w:spacing w:line="276" w:lineRule="auto"/>
        <w:rPr>
          <w:sz w:val="24"/>
          <w:szCs w:val="24"/>
        </w:rPr>
      </w:pPr>
      <w:r w:rsidRPr="001D6EC4">
        <w:rPr>
          <w:sz w:val="24"/>
          <w:szCs w:val="24"/>
        </w:rPr>
        <w:t xml:space="preserve">эстетическое отношения к миру, готовность к эстетическому обустройству собственного быта. </w:t>
      </w:r>
    </w:p>
    <w:p w:rsidR="007E74C1" w:rsidRPr="001D6EC4" w:rsidRDefault="007E74C1" w:rsidP="001D6EC4">
      <w:pPr>
        <w:spacing w:line="276" w:lineRule="auto"/>
        <w:jc w:val="both"/>
      </w:pPr>
    </w:p>
    <w:p w:rsidR="007E74C1" w:rsidRPr="001D6EC4" w:rsidRDefault="007E74C1" w:rsidP="001D6EC4">
      <w:pPr>
        <w:spacing w:line="276" w:lineRule="auto"/>
        <w:jc w:val="both"/>
        <w:rPr>
          <w:b/>
        </w:rPr>
      </w:pPr>
      <w:r w:rsidRPr="001D6EC4">
        <w:rPr>
          <w:b/>
        </w:rPr>
        <w:t>Личностные результаты в сфере отношений обучающихся к семье и родителям, в том числе подготовка к семейной жизни:</w:t>
      </w:r>
    </w:p>
    <w:p w:rsidR="007E74C1" w:rsidRPr="001D6EC4" w:rsidRDefault="007E74C1" w:rsidP="001D6EC4">
      <w:pPr>
        <w:pStyle w:val="a0"/>
        <w:spacing w:line="276" w:lineRule="auto"/>
        <w:rPr>
          <w:sz w:val="24"/>
          <w:szCs w:val="24"/>
        </w:rPr>
      </w:pPr>
      <w:r w:rsidRPr="001D6EC4">
        <w:rPr>
          <w:sz w:val="24"/>
          <w:szCs w:val="24"/>
        </w:rPr>
        <w:t xml:space="preserve">ответственное отношение к созданию семьи на основе осознанного принятия ценностей семейной жизни; </w:t>
      </w:r>
    </w:p>
    <w:p w:rsidR="007E74C1" w:rsidRPr="001D6EC4" w:rsidRDefault="007E74C1" w:rsidP="001D6EC4">
      <w:pPr>
        <w:pStyle w:val="a0"/>
        <w:spacing w:line="276" w:lineRule="auto"/>
        <w:rPr>
          <w:sz w:val="24"/>
          <w:szCs w:val="24"/>
        </w:rPr>
      </w:pPr>
      <w:r w:rsidRPr="001D6EC4">
        <w:rPr>
          <w:sz w:val="24"/>
          <w:szCs w:val="24"/>
        </w:rPr>
        <w:t xml:space="preserve">положительный образ семьи, родительства (отцовства и материнства), интериоризация традиционных семейных ценностей. </w:t>
      </w:r>
    </w:p>
    <w:p w:rsidR="007E74C1" w:rsidRPr="001D6EC4" w:rsidRDefault="007E74C1" w:rsidP="001D6EC4">
      <w:pPr>
        <w:spacing w:line="276" w:lineRule="auto"/>
        <w:jc w:val="both"/>
      </w:pPr>
    </w:p>
    <w:p w:rsidR="007E74C1" w:rsidRPr="001D6EC4" w:rsidRDefault="007E74C1" w:rsidP="001D6EC4">
      <w:pPr>
        <w:spacing w:line="276" w:lineRule="auto"/>
        <w:jc w:val="both"/>
        <w:rPr>
          <w:b/>
        </w:rPr>
      </w:pPr>
      <w:r w:rsidRPr="001D6EC4">
        <w:rPr>
          <w:b/>
        </w:rPr>
        <w:t>Личностные результаты в сфере отношения обучающихся к труду, в сфере социально-экономических отношений:</w:t>
      </w:r>
    </w:p>
    <w:p w:rsidR="007E74C1" w:rsidRPr="001D6EC4" w:rsidRDefault="007E74C1" w:rsidP="001D6EC4">
      <w:pPr>
        <w:pStyle w:val="a0"/>
        <w:spacing w:line="276" w:lineRule="auto"/>
        <w:rPr>
          <w:sz w:val="24"/>
          <w:szCs w:val="24"/>
        </w:rPr>
      </w:pPr>
      <w:r w:rsidRPr="001D6EC4">
        <w:rPr>
          <w:sz w:val="24"/>
          <w:szCs w:val="24"/>
        </w:rPr>
        <w:t xml:space="preserve">уважение ко всем формам собственности, готовность к защите своей собственности, </w:t>
      </w:r>
    </w:p>
    <w:p w:rsidR="007E74C1" w:rsidRPr="001D6EC4" w:rsidRDefault="007E74C1" w:rsidP="001D6EC4">
      <w:pPr>
        <w:pStyle w:val="a0"/>
        <w:spacing w:line="276" w:lineRule="auto"/>
        <w:rPr>
          <w:sz w:val="24"/>
          <w:szCs w:val="24"/>
        </w:rPr>
      </w:pPr>
      <w:r w:rsidRPr="001D6EC4">
        <w:rPr>
          <w:sz w:val="24"/>
          <w:szCs w:val="24"/>
        </w:rPr>
        <w:t>осознанный выбор будущей профессии как путь и способ реализации собственных жизненных планов;</w:t>
      </w:r>
    </w:p>
    <w:p w:rsidR="007E74C1" w:rsidRPr="001D6EC4" w:rsidRDefault="007E74C1" w:rsidP="001D6EC4">
      <w:pPr>
        <w:pStyle w:val="a0"/>
        <w:spacing w:line="276" w:lineRule="auto"/>
        <w:rPr>
          <w:sz w:val="24"/>
          <w:szCs w:val="24"/>
        </w:rPr>
      </w:pPr>
      <w:r w:rsidRPr="001D6EC4">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7E74C1" w:rsidRPr="001D6EC4" w:rsidRDefault="007E74C1" w:rsidP="001D6EC4">
      <w:pPr>
        <w:pStyle w:val="a0"/>
        <w:spacing w:line="276" w:lineRule="auto"/>
        <w:rPr>
          <w:sz w:val="24"/>
          <w:szCs w:val="24"/>
        </w:rPr>
      </w:pPr>
      <w:r w:rsidRPr="001D6EC4">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7E74C1" w:rsidRPr="001D6EC4" w:rsidRDefault="007E74C1" w:rsidP="001D6EC4">
      <w:pPr>
        <w:pStyle w:val="a0"/>
        <w:spacing w:line="276" w:lineRule="auto"/>
        <w:rPr>
          <w:sz w:val="24"/>
          <w:szCs w:val="24"/>
        </w:rPr>
      </w:pPr>
      <w:r w:rsidRPr="001D6EC4">
        <w:rPr>
          <w:sz w:val="24"/>
          <w:szCs w:val="24"/>
        </w:rPr>
        <w:t>готовность к самообслуживанию, включая обучение и выполнение домашних обязанностей.</w:t>
      </w:r>
    </w:p>
    <w:p w:rsidR="007E74C1" w:rsidRPr="001D6EC4" w:rsidRDefault="007E74C1" w:rsidP="001D6EC4">
      <w:pPr>
        <w:spacing w:line="276" w:lineRule="auto"/>
        <w:jc w:val="both"/>
      </w:pPr>
    </w:p>
    <w:p w:rsidR="007E74C1" w:rsidRPr="001D6EC4" w:rsidRDefault="007E74C1" w:rsidP="001D6EC4">
      <w:pPr>
        <w:spacing w:line="276" w:lineRule="auto"/>
        <w:jc w:val="both"/>
        <w:rPr>
          <w:b/>
        </w:rPr>
      </w:pPr>
    </w:p>
    <w:p w:rsidR="007E74C1" w:rsidRPr="001D6EC4" w:rsidRDefault="007E74C1" w:rsidP="001D6EC4">
      <w:pPr>
        <w:spacing w:line="276" w:lineRule="auto"/>
        <w:jc w:val="both"/>
        <w:rPr>
          <w:b/>
        </w:rPr>
      </w:pPr>
      <w:r w:rsidRPr="001D6EC4">
        <w:rPr>
          <w:b/>
        </w:rPr>
        <w:t>Личностные результаты в сфере физического, психологического, социального и академического благополучия обучающихся:</w:t>
      </w:r>
    </w:p>
    <w:p w:rsidR="007E74C1" w:rsidRPr="001D6EC4" w:rsidRDefault="007E74C1" w:rsidP="001D6EC4">
      <w:pPr>
        <w:pStyle w:val="a0"/>
        <w:spacing w:line="276" w:lineRule="auto"/>
        <w:rPr>
          <w:sz w:val="24"/>
          <w:szCs w:val="24"/>
        </w:rPr>
      </w:pPr>
      <w:r w:rsidRPr="001D6EC4">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7E74C1" w:rsidRPr="001D6EC4" w:rsidRDefault="007E74C1" w:rsidP="001D6EC4">
      <w:pPr>
        <w:spacing w:line="276" w:lineRule="auto"/>
        <w:jc w:val="both"/>
      </w:pPr>
    </w:p>
    <w:p w:rsidR="007E74C1" w:rsidRPr="001D6EC4" w:rsidRDefault="007E74C1" w:rsidP="001D6EC4">
      <w:pPr>
        <w:pStyle w:val="Heading3"/>
        <w:spacing w:line="276" w:lineRule="auto"/>
        <w:ind w:firstLine="0"/>
        <w:rPr>
          <w:sz w:val="24"/>
          <w:szCs w:val="24"/>
        </w:rPr>
      </w:pPr>
      <w:bookmarkStart w:id="0" w:name="_Toc434850649"/>
      <w:bookmarkStart w:id="1" w:name="_Toc435412673"/>
      <w:bookmarkStart w:id="2" w:name="_Toc453968146"/>
      <w:r w:rsidRPr="001D6EC4">
        <w:rPr>
          <w:sz w:val="24"/>
          <w:szCs w:val="24"/>
        </w:rPr>
        <w:t>Планируемые метапредметные результаты освоения ООП</w:t>
      </w:r>
      <w:bookmarkEnd w:id="0"/>
      <w:bookmarkEnd w:id="1"/>
      <w:bookmarkEnd w:id="2"/>
    </w:p>
    <w:p w:rsidR="007E74C1" w:rsidRPr="001D6EC4" w:rsidRDefault="007E74C1" w:rsidP="001D6EC4">
      <w:pPr>
        <w:spacing w:line="276" w:lineRule="auto"/>
        <w:jc w:val="both"/>
      </w:pPr>
      <w:r w:rsidRPr="001D6EC4">
        <w:t>Метапредметные результаты освоения основной образовательной программы представлены тремя группами универсальных учебных действий (УУД).</w:t>
      </w:r>
    </w:p>
    <w:p w:rsidR="007E74C1" w:rsidRPr="001D6EC4" w:rsidRDefault="007E74C1" w:rsidP="001D6EC4">
      <w:pPr>
        <w:spacing w:line="276" w:lineRule="auto"/>
        <w:jc w:val="both"/>
      </w:pPr>
    </w:p>
    <w:p w:rsidR="007E74C1" w:rsidRPr="001D6EC4" w:rsidRDefault="007E74C1" w:rsidP="001D6EC4">
      <w:pPr>
        <w:numPr>
          <w:ilvl w:val="0"/>
          <w:numId w:val="5"/>
        </w:numPr>
        <w:suppressAutoHyphens/>
        <w:spacing w:line="276" w:lineRule="auto"/>
        <w:jc w:val="both"/>
        <w:rPr>
          <w:b/>
        </w:rPr>
      </w:pPr>
      <w:r w:rsidRPr="001D6EC4">
        <w:rPr>
          <w:b/>
        </w:rPr>
        <w:t>Регулятивные универсальные учебные действия</w:t>
      </w:r>
    </w:p>
    <w:p w:rsidR="007E74C1" w:rsidRPr="001D6EC4" w:rsidRDefault="007E74C1" w:rsidP="001D6EC4">
      <w:pPr>
        <w:spacing w:line="276" w:lineRule="auto"/>
        <w:jc w:val="both"/>
        <w:rPr>
          <w:b/>
        </w:rPr>
      </w:pPr>
      <w:r w:rsidRPr="001D6EC4">
        <w:rPr>
          <w:b/>
        </w:rPr>
        <w:t>Выпускник научится:</w:t>
      </w:r>
    </w:p>
    <w:p w:rsidR="007E74C1" w:rsidRPr="001D6EC4" w:rsidRDefault="007E74C1" w:rsidP="001D6EC4">
      <w:pPr>
        <w:pStyle w:val="a0"/>
        <w:spacing w:line="276" w:lineRule="auto"/>
        <w:rPr>
          <w:sz w:val="24"/>
          <w:szCs w:val="24"/>
        </w:rPr>
      </w:pPr>
      <w:r w:rsidRPr="001D6EC4">
        <w:rPr>
          <w:sz w:val="24"/>
          <w:szCs w:val="24"/>
        </w:rPr>
        <w:t>самостоятельно определять цели, задавать параметры и критерии, по которым можно определить, что цель достигнута;</w:t>
      </w:r>
    </w:p>
    <w:p w:rsidR="007E74C1" w:rsidRPr="001D6EC4" w:rsidRDefault="007E74C1" w:rsidP="001D6EC4">
      <w:pPr>
        <w:pStyle w:val="a0"/>
        <w:spacing w:line="276" w:lineRule="auto"/>
        <w:rPr>
          <w:sz w:val="24"/>
          <w:szCs w:val="24"/>
        </w:rPr>
      </w:pPr>
      <w:r w:rsidRPr="001D6EC4">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7E74C1" w:rsidRPr="001D6EC4" w:rsidRDefault="007E74C1" w:rsidP="001D6EC4">
      <w:pPr>
        <w:pStyle w:val="a0"/>
        <w:spacing w:line="276" w:lineRule="auto"/>
        <w:rPr>
          <w:sz w:val="24"/>
          <w:szCs w:val="24"/>
        </w:rPr>
      </w:pPr>
      <w:r w:rsidRPr="001D6EC4">
        <w:rPr>
          <w:sz w:val="24"/>
          <w:szCs w:val="24"/>
        </w:rPr>
        <w:t>ставить и формулировать собственные задачи в образовательной деятельности и жизненных ситуациях;</w:t>
      </w:r>
    </w:p>
    <w:p w:rsidR="007E74C1" w:rsidRPr="001D6EC4" w:rsidRDefault="007E74C1" w:rsidP="001D6EC4">
      <w:pPr>
        <w:pStyle w:val="a0"/>
        <w:spacing w:line="276" w:lineRule="auto"/>
        <w:rPr>
          <w:sz w:val="24"/>
          <w:szCs w:val="24"/>
        </w:rPr>
      </w:pPr>
      <w:r w:rsidRPr="001D6EC4">
        <w:rPr>
          <w:sz w:val="24"/>
          <w:szCs w:val="24"/>
        </w:rPr>
        <w:t>оценивать ресурсы, в том числе время и другие нематериальные ресурсы, необходимые для достижения поставленной цели;</w:t>
      </w:r>
    </w:p>
    <w:p w:rsidR="007E74C1" w:rsidRPr="001D6EC4" w:rsidRDefault="007E74C1" w:rsidP="001D6EC4">
      <w:pPr>
        <w:pStyle w:val="a0"/>
        <w:spacing w:line="276" w:lineRule="auto"/>
        <w:rPr>
          <w:sz w:val="24"/>
          <w:szCs w:val="24"/>
        </w:rPr>
      </w:pPr>
      <w:r w:rsidRPr="001D6EC4">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7E74C1" w:rsidRPr="001D6EC4" w:rsidRDefault="007E74C1" w:rsidP="001D6EC4">
      <w:pPr>
        <w:pStyle w:val="a0"/>
        <w:spacing w:line="276" w:lineRule="auto"/>
        <w:rPr>
          <w:sz w:val="24"/>
          <w:szCs w:val="24"/>
        </w:rPr>
      </w:pPr>
      <w:r w:rsidRPr="001D6EC4">
        <w:rPr>
          <w:sz w:val="24"/>
          <w:szCs w:val="24"/>
        </w:rPr>
        <w:t>организовывать эффективный поиск ресурсов, необходимых для достижения поставленной цели;</w:t>
      </w:r>
    </w:p>
    <w:p w:rsidR="007E74C1" w:rsidRPr="001D6EC4" w:rsidRDefault="007E74C1" w:rsidP="001D6EC4">
      <w:pPr>
        <w:pStyle w:val="a0"/>
        <w:spacing w:line="276" w:lineRule="auto"/>
        <w:rPr>
          <w:sz w:val="24"/>
          <w:szCs w:val="24"/>
        </w:rPr>
      </w:pPr>
      <w:r w:rsidRPr="001D6EC4">
        <w:rPr>
          <w:sz w:val="24"/>
          <w:szCs w:val="24"/>
        </w:rPr>
        <w:t>сопоставлять полученный результат деятельности с поставленной заранее целью.</w:t>
      </w:r>
    </w:p>
    <w:p w:rsidR="007E74C1" w:rsidRPr="001D6EC4" w:rsidRDefault="007E74C1" w:rsidP="001D6EC4">
      <w:pPr>
        <w:spacing w:line="276" w:lineRule="auto"/>
        <w:jc w:val="both"/>
      </w:pPr>
    </w:p>
    <w:p w:rsidR="007E74C1" w:rsidRPr="001D6EC4" w:rsidRDefault="007E74C1" w:rsidP="001D6EC4">
      <w:pPr>
        <w:spacing w:line="276" w:lineRule="auto"/>
        <w:jc w:val="both"/>
        <w:rPr>
          <w:b/>
        </w:rPr>
      </w:pPr>
      <w:r w:rsidRPr="001D6EC4">
        <w:rPr>
          <w:b/>
        </w:rPr>
        <w:t>2. Познавательные универсальные учебные действия</w:t>
      </w:r>
    </w:p>
    <w:p w:rsidR="007E74C1" w:rsidRPr="001D6EC4" w:rsidRDefault="007E74C1" w:rsidP="001D6EC4">
      <w:pPr>
        <w:spacing w:line="276" w:lineRule="auto"/>
        <w:jc w:val="both"/>
        <w:rPr>
          <w:b/>
        </w:rPr>
      </w:pPr>
      <w:r w:rsidRPr="001D6EC4">
        <w:rPr>
          <w:b/>
        </w:rPr>
        <w:t xml:space="preserve">Выпускник научится: </w:t>
      </w:r>
    </w:p>
    <w:p w:rsidR="007E74C1" w:rsidRPr="001D6EC4" w:rsidRDefault="007E74C1" w:rsidP="001D6EC4">
      <w:pPr>
        <w:pStyle w:val="a0"/>
        <w:spacing w:line="276" w:lineRule="auto"/>
        <w:rPr>
          <w:sz w:val="24"/>
          <w:szCs w:val="24"/>
        </w:rPr>
      </w:pPr>
      <w:r w:rsidRPr="001D6EC4">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7E74C1" w:rsidRPr="001D6EC4" w:rsidRDefault="007E74C1" w:rsidP="001D6EC4">
      <w:pPr>
        <w:pStyle w:val="a0"/>
        <w:spacing w:line="276" w:lineRule="auto"/>
        <w:rPr>
          <w:sz w:val="24"/>
          <w:szCs w:val="24"/>
        </w:rPr>
      </w:pPr>
      <w:r w:rsidRPr="001D6EC4">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7E74C1" w:rsidRPr="001D6EC4" w:rsidRDefault="007E74C1" w:rsidP="001D6EC4">
      <w:pPr>
        <w:pStyle w:val="a0"/>
        <w:spacing w:line="276" w:lineRule="auto"/>
        <w:rPr>
          <w:sz w:val="24"/>
          <w:szCs w:val="24"/>
        </w:rPr>
      </w:pPr>
      <w:r w:rsidRPr="001D6EC4">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7E74C1" w:rsidRPr="001D6EC4" w:rsidRDefault="007E74C1" w:rsidP="001D6EC4">
      <w:pPr>
        <w:pStyle w:val="a0"/>
        <w:spacing w:line="276" w:lineRule="auto"/>
        <w:rPr>
          <w:sz w:val="24"/>
          <w:szCs w:val="24"/>
        </w:rPr>
      </w:pPr>
      <w:r w:rsidRPr="001D6EC4">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E74C1" w:rsidRPr="001D6EC4" w:rsidRDefault="007E74C1" w:rsidP="001D6EC4">
      <w:pPr>
        <w:pStyle w:val="a0"/>
        <w:spacing w:line="276" w:lineRule="auto"/>
        <w:rPr>
          <w:sz w:val="24"/>
          <w:szCs w:val="24"/>
        </w:rPr>
      </w:pPr>
      <w:r w:rsidRPr="001D6EC4">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7E74C1" w:rsidRPr="001D6EC4" w:rsidRDefault="007E74C1" w:rsidP="001D6EC4">
      <w:pPr>
        <w:pStyle w:val="a0"/>
        <w:spacing w:line="276" w:lineRule="auto"/>
        <w:rPr>
          <w:sz w:val="24"/>
          <w:szCs w:val="24"/>
        </w:rPr>
      </w:pPr>
      <w:r w:rsidRPr="001D6EC4">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7E74C1" w:rsidRPr="001D6EC4" w:rsidRDefault="007E74C1" w:rsidP="001D6EC4">
      <w:pPr>
        <w:pStyle w:val="a0"/>
        <w:spacing w:line="276" w:lineRule="auto"/>
        <w:rPr>
          <w:sz w:val="24"/>
          <w:szCs w:val="24"/>
        </w:rPr>
      </w:pPr>
      <w:r w:rsidRPr="001D6EC4">
        <w:rPr>
          <w:sz w:val="24"/>
          <w:szCs w:val="24"/>
        </w:rPr>
        <w:t>менять и удерживать разные позиции в познавательной деятельности.</w:t>
      </w:r>
    </w:p>
    <w:p w:rsidR="007E74C1" w:rsidRDefault="007E74C1" w:rsidP="001D6EC4">
      <w:pPr>
        <w:spacing w:line="276" w:lineRule="auto"/>
        <w:jc w:val="both"/>
      </w:pPr>
    </w:p>
    <w:p w:rsidR="007E74C1" w:rsidRPr="001D6EC4" w:rsidRDefault="007E74C1" w:rsidP="001D6EC4">
      <w:pPr>
        <w:spacing w:line="276" w:lineRule="auto"/>
        <w:jc w:val="both"/>
      </w:pPr>
    </w:p>
    <w:p w:rsidR="007E74C1" w:rsidRPr="001D6EC4" w:rsidRDefault="007E74C1" w:rsidP="001D6EC4">
      <w:pPr>
        <w:numPr>
          <w:ilvl w:val="0"/>
          <w:numId w:val="6"/>
        </w:numPr>
        <w:suppressAutoHyphens/>
        <w:spacing w:line="276" w:lineRule="auto"/>
        <w:ind w:left="993"/>
        <w:jc w:val="both"/>
        <w:rPr>
          <w:b/>
        </w:rPr>
      </w:pPr>
      <w:r w:rsidRPr="001D6EC4">
        <w:rPr>
          <w:b/>
        </w:rPr>
        <w:t>Коммуникативные универсальные учебные действия</w:t>
      </w:r>
    </w:p>
    <w:p w:rsidR="007E74C1" w:rsidRPr="001D6EC4" w:rsidRDefault="007E74C1" w:rsidP="001D6EC4">
      <w:pPr>
        <w:spacing w:line="276" w:lineRule="auto"/>
        <w:jc w:val="both"/>
        <w:rPr>
          <w:b/>
        </w:rPr>
      </w:pPr>
      <w:r w:rsidRPr="001D6EC4">
        <w:rPr>
          <w:b/>
        </w:rPr>
        <w:t>Выпускник научится:</w:t>
      </w:r>
    </w:p>
    <w:p w:rsidR="007E74C1" w:rsidRPr="001D6EC4" w:rsidRDefault="007E74C1" w:rsidP="001D6EC4">
      <w:pPr>
        <w:pStyle w:val="a0"/>
        <w:spacing w:line="276" w:lineRule="auto"/>
        <w:rPr>
          <w:sz w:val="24"/>
          <w:szCs w:val="24"/>
        </w:rPr>
      </w:pPr>
      <w:r w:rsidRPr="001D6EC4">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7E74C1" w:rsidRPr="001D6EC4" w:rsidRDefault="007E74C1" w:rsidP="001D6EC4">
      <w:pPr>
        <w:pStyle w:val="a0"/>
        <w:spacing w:line="276" w:lineRule="auto"/>
        <w:rPr>
          <w:sz w:val="24"/>
          <w:szCs w:val="24"/>
        </w:rPr>
      </w:pPr>
      <w:r w:rsidRPr="001D6EC4">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7E74C1" w:rsidRPr="001D6EC4" w:rsidRDefault="007E74C1" w:rsidP="001D6EC4">
      <w:pPr>
        <w:pStyle w:val="a0"/>
        <w:spacing w:line="276" w:lineRule="auto"/>
        <w:rPr>
          <w:sz w:val="24"/>
          <w:szCs w:val="24"/>
        </w:rPr>
      </w:pPr>
      <w:r w:rsidRPr="001D6EC4">
        <w:rPr>
          <w:sz w:val="24"/>
          <w:szCs w:val="24"/>
        </w:rPr>
        <w:t>координировать и выполнять работу в условиях реального, виртуального и комбинированного взаимодействия;</w:t>
      </w:r>
    </w:p>
    <w:p w:rsidR="007E74C1" w:rsidRPr="001D6EC4" w:rsidRDefault="007E74C1" w:rsidP="001D6EC4">
      <w:pPr>
        <w:pStyle w:val="a0"/>
        <w:spacing w:line="276" w:lineRule="auto"/>
        <w:rPr>
          <w:sz w:val="24"/>
          <w:szCs w:val="24"/>
        </w:rPr>
      </w:pPr>
      <w:r w:rsidRPr="001D6EC4">
        <w:rPr>
          <w:sz w:val="24"/>
          <w:szCs w:val="24"/>
        </w:rPr>
        <w:t>развернуто, логично и точно излагать свою точку зрения с использованием адекватных (устных и письменных) языковых средств;</w:t>
      </w:r>
    </w:p>
    <w:p w:rsidR="007E74C1" w:rsidRPr="001D6EC4" w:rsidRDefault="007E74C1" w:rsidP="001D6EC4">
      <w:pPr>
        <w:pStyle w:val="a0"/>
        <w:spacing w:line="276" w:lineRule="auto"/>
        <w:rPr>
          <w:sz w:val="24"/>
          <w:szCs w:val="24"/>
        </w:rPr>
      </w:pPr>
      <w:r w:rsidRPr="001D6EC4">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7E74C1" w:rsidRPr="001D6EC4" w:rsidRDefault="007E74C1" w:rsidP="001D6EC4">
      <w:pPr>
        <w:spacing w:line="276" w:lineRule="auto"/>
        <w:jc w:val="both"/>
        <w:rPr>
          <w:b/>
        </w:rPr>
      </w:pPr>
      <w:r w:rsidRPr="001D6EC4">
        <w:rPr>
          <w:b/>
        </w:rPr>
        <w:t>Предметные результаты изучения химии для 10-11 классов на уровне среднего общего образования::</w:t>
      </w:r>
    </w:p>
    <w:p w:rsidR="007E74C1" w:rsidRPr="001D6EC4" w:rsidRDefault="007E74C1" w:rsidP="001D6EC4">
      <w:pPr>
        <w:spacing w:line="276" w:lineRule="auto"/>
        <w:jc w:val="both"/>
        <w:rPr>
          <w:b/>
        </w:rPr>
      </w:pPr>
      <w:r w:rsidRPr="001D6EC4">
        <w:rPr>
          <w:b/>
        </w:rPr>
        <w:t>Выпускник на базовом уровне научится:</w:t>
      </w:r>
    </w:p>
    <w:p w:rsidR="007E74C1" w:rsidRPr="001D6EC4" w:rsidRDefault="007E74C1" w:rsidP="001D6EC4">
      <w:pPr>
        <w:pStyle w:val="a0"/>
        <w:spacing w:line="276" w:lineRule="auto"/>
        <w:rPr>
          <w:sz w:val="24"/>
          <w:szCs w:val="24"/>
        </w:rPr>
      </w:pPr>
      <w:r w:rsidRPr="001D6EC4">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7E74C1" w:rsidRPr="001D6EC4" w:rsidRDefault="007E74C1" w:rsidP="001D6EC4">
      <w:pPr>
        <w:pStyle w:val="a0"/>
        <w:spacing w:line="276" w:lineRule="auto"/>
        <w:rPr>
          <w:sz w:val="24"/>
          <w:szCs w:val="24"/>
        </w:rPr>
      </w:pPr>
      <w:r w:rsidRPr="001D6EC4">
        <w:rPr>
          <w:sz w:val="24"/>
          <w:szCs w:val="24"/>
        </w:rPr>
        <w:t>демонстрировать на примерах взаимосвязь между химией и другими естественными науками;</w:t>
      </w:r>
    </w:p>
    <w:p w:rsidR="007E74C1" w:rsidRPr="001D6EC4" w:rsidRDefault="007E74C1" w:rsidP="001D6EC4">
      <w:pPr>
        <w:pStyle w:val="a0"/>
        <w:spacing w:line="276" w:lineRule="auto"/>
        <w:rPr>
          <w:sz w:val="24"/>
          <w:szCs w:val="24"/>
        </w:rPr>
      </w:pPr>
      <w:r w:rsidRPr="001D6EC4">
        <w:rPr>
          <w:sz w:val="24"/>
          <w:szCs w:val="24"/>
        </w:rPr>
        <w:t>раскрывать на примерах положения теории химического строения А.М. Бутлерова;</w:t>
      </w:r>
    </w:p>
    <w:p w:rsidR="007E74C1" w:rsidRPr="001D6EC4" w:rsidRDefault="007E74C1" w:rsidP="001D6EC4">
      <w:pPr>
        <w:pStyle w:val="a0"/>
        <w:spacing w:line="276" w:lineRule="auto"/>
        <w:rPr>
          <w:sz w:val="24"/>
          <w:szCs w:val="24"/>
        </w:rPr>
      </w:pPr>
      <w:r w:rsidRPr="001D6EC4">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7E74C1" w:rsidRPr="001D6EC4" w:rsidRDefault="007E74C1" w:rsidP="001D6EC4">
      <w:pPr>
        <w:pStyle w:val="a0"/>
        <w:spacing w:line="276" w:lineRule="auto"/>
        <w:rPr>
          <w:sz w:val="24"/>
          <w:szCs w:val="24"/>
        </w:rPr>
      </w:pPr>
      <w:r w:rsidRPr="001D6EC4">
        <w:rPr>
          <w:sz w:val="24"/>
          <w:szCs w:val="24"/>
        </w:rPr>
        <w:t>объяснять причины многообразия веществ на основе общих представлений об их составе и строении;</w:t>
      </w:r>
    </w:p>
    <w:p w:rsidR="007E74C1" w:rsidRPr="001D6EC4" w:rsidRDefault="007E74C1" w:rsidP="001D6EC4">
      <w:pPr>
        <w:pStyle w:val="a0"/>
        <w:spacing w:line="276" w:lineRule="auto"/>
        <w:rPr>
          <w:sz w:val="24"/>
          <w:szCs w:val="24"/>
        </w:rPr>
      </w:pPr>
      <w:r w:rsidRPr="001D6EC4">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7E74C1" w:rsidRPr="001D6EC4" w:rsidRDefault="007E74C1" w:rsidP="001D6EC4">
      <w:pPr>
        <w:pStyle w:val="a0"/>
        <w:spacing w:line="276" w:lineRule="auto"/>
        <w:rPr>
          <w:sz w:val="24"/>
          <w:szCs w:val="24"/>
        </w:rPr>
      </w:pPr>
      <w:r w:rsidRPr="001D6EC4">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7E74C1" w:rsidRPr="001D6EC4" w:rsidRDefault="007E74C1" w:rsidP="001D6EC4">
      <w:pPr>
        <w:pStyle w:val="a0"/>
        <w:spacing w:line="276" w:lineRule="auto"/>
        <w:rPr>
          <w:sz w:val="24"/>
          <w:szCs w:val="24"/>
        </w:rPr>
      </w:pPr>
      <w:r w:rsidRPr="001D6EC4">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7E74C1" w:rsidRPr="001D6EC4" w:rsidRDefault="007E74C1" w:rsidP="001D6EC4">
      <w:pPr>
        <w:pStyle w:val="a0"/>
        <w:spacing w:line="276" w:lineRule="auto"/>
        <w:rPr>
          <w:sz w:val="24"/>
          <w:szCs w:val="24"/>
        </w:rPr>
      </w:pPr>
      <w:r w:rsidRPr="001D6EC4">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7E74C1" w:rsidRPr="001D6EC4" w:rsidRDefault="007E74C1" w:rsidP="001D6EC4">
      <w:pPr>
        <w:pStyle w:val="a0"/>
        <w:spacing w:line="276" w:lineRule="auto"/>
        <w:rPr>
          <w:sz w:val="24"/>
          <w:szCs w:val="24"/>
        </w:rPr>
      </w:pPr>
      <w:r w:rsidRPr="001D6EC4">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7E74C1" w:rsidRPr="001D6EC4" w:rsidRDefault="007E74C1" w:rsidP="001D6EC4">
      <w:pPr>
        <w:pStyle w:val="a0"/>
        <w:spacing w:line="276" w:lineRule="auto"/>
        <w:rPr>
          <w:sz w:val="24"/>
          <w:szCs w:val="24"/>
        </w:rPr>
      </w:pPr>
      <w:r w:rsidRPr="001D6EC4">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7E74C1" w:rsidRPr="001D6EC4" w:rsidRDefault="007E74C1" w:rsidP="001D6EC4">
      <w:pPr>
        <w:pStyle w:val="a0"/>
        <w:spacing w:line="276" w:lineRule="auto"/>
        <w:rPr>
          <w:sz w:val="24"/>
          <w:szCs w:val="24"/>
        </w:rPr>
      </w:pPr>
      <w:r w:rsidRPr="001D6EC4">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7E74C1" w:rsidRPr="001D6EC4" w:rsidRDefault="007E74C1" w:rsidP="001D6EC4">
      <w:pPr>
        <w:pStyle w:val="a0"/>
        <w:spacing w:line="276" w:lineRule="auto"/>
        <w:rPr>
          <w:sz w:val="24"/>
          <w:szCs w:val="24"/>
        </w:rPr>
      </w:pPr>
      <w:r w:rsidRPr="001D6EC4">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7E74C1" w:rsidRPr="001D6EC4" w:rsidRDefault="007E74C1" w:rsidP="001D6EC4">
      <w:pPr>
        <w:pStyle w:val="a0"/>
        <w:spacing w:line="276" w:lineRule="auto"/>
        <w:rPr>
          <w:sz w:val="24"/>
          <w:szCs w:val="24"/>
        </w:rPr>
      </w:pPr>
      <w:r w:rsidRPr="001D6EC4">
        <w:rPr>
          <w:sz w:val="24"/>
          <w:szCs w:val="24"/>
        </w:rPr>
        <w:t>владеть правилами и приемами безопасной работы с химическими веществами и лабораторным оборудованием;</w:t>
      </w:r>
    </w:p>
    <w:p w:rsidR="007E74C1" w:rsidRPr="001D6EC4" w:rsidRDefault="007E74C1" w:rsidP="001D6EC4">
      <w:pPr>
        <w:pStyle w:val="a0"/>
        <w:spacing w:line="276" w:lineRule="auto"/>
        <w:rPr>
          <w:sz w:val="24"/>
          <w:szCs w:val="24"/>
        </w:rPr>
      </w:pPr>
      <w:r w:rsidRPr="001D6EC4">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7E74C1" w:rsidRPr="001D6EC4" w:rsidRDefault="007E74C1" w:rsidP="001D6EC4">
      <w:pPr>
        <w:pStyle w:val="a0"/>
        <w:spacing w:line="276" w:lineRule="auto"/>
        <w:rPr>
          <w:sz w:val="24"/>
          <w:szCs w:val="24"/>
        </w:rPr>
      </w:pPr>
      <w:r w:rsidRPr="001D6EC4">
        <w:rPr>
          <w:sz w:val="24"/>
          <w:szCs w:val="24"/>
        </w:rPr>
        <w:t>приводить примеры гидролиза солей в повседневной жизни человека;</w:t>
      </w:r>
    </w:p>
    <w:p w:rsidR="007E74C1" w:rsidRPr="001D6EC4" w:rsidRDefault="007E74C1" w:rsidP="001D6EC4">
      <w:pPr>
        <w:pStyle w:val="a0"/>
        <w:spacing w:line="276" w:lineRule="auto"/>
        <w:rPr>
          <w:sz w:val="24"/>
          <w:szCs w:val="24"/>
        </w:rPr>
      </w:pPr>
      <w:r w:rsidRPr="001D6EC4">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7E74C1" w:rsidRPr="001D6EC4" w:rsidRDefault="007E74C1" w:rsidP="001D6EC4">
      <w:pPr>
        <w:pStyle w:val="a0"/>
        <w:spacing w:line="276" w:lineRule="auto"/>
        <w:rPr>
          <w:sz w:val="24"/>
          <w:szCs w:val="24"/>
        </w:rPr>
      </w:pPr>
      <w:r w:rsidRPr="001D6EC4">
        <w:rPr>
          <w:rStyle w:val="a1"/>
          <w:sz w:val="24"/>
          <w:szCs w:val="24"/>
          <w:lang w:val="ru-RU"/>
        </w:rPr>
        <w:t>приводить примеры химических реакций, раскрывающих общие химические свойства простых веществ – металлов и неметаллов;</w:t>
      </w:r>
    </w:p>
    <w:p w:rsidR="007E74C1" w:rsidRPr="001D6EC4" w:rsidRDefault="007E74C1" w:rsidP="001D6EC4">
      <w:pPr>
        <w:pStyle w:val="a0"/>
        <w:spacing w:line="276" w:lineRule="auto"/>
        <w:rPr>
          <w:sz w:val="24"/>
          <w:szCs w:val="24"/>
        </w:rPr>
      </w:pPr>
      <w:r w:rsidRPr="001D6EC4">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7E74C1" w:rsidRPr="001D6EC4" w:rsidRDefault="007E74C1" w:rsidP="001D6EC4">
      <w:pPr>
        <w:pStyle w:val="a0"/>
        <w:spacing w:line="276" w:lineRule="auto"/>
        <w:rPr>
          <w:sz w:val="24"/>
          <w:szCs w:val="24"/>
        </w:rPr>
      </w:pPr>
      <w:r w:rsidRPr="001D6EC4">
        <w:rPr>
          <w:sz w:val="24"/>
          <w:szCs w:val="24"/>
        </w:rPr>
        <w:t>владеть правилами безопасного обращения с едкими, горючими и токсичными веществами, средствами бытовой химии;</w:t>
      </w:r>
    </w:p>
    <w:p w:rsidR="007E74C1" w:rsidRPr="001D6EC4" w:rsidRDefault="007E74C1" w:rsidP="001D6EC4">
      <w:pPr>
        <w:pStyle w:val="a0"/>
        <w:spacing w:line="276" w:lineRule="auto"/>
        <w:rPr>
          <w:sz w:val="24"/>
          <w:szCs w:val="24"/>
        </w:rPr>
      </w:pPr>
      <w:r w:rsidRPr="001D6EC4">
        <w:rPr>
          <w:sz w:val="24"/>
          <w:szCs w:val="24"/>
        </w:rPr>
        <w:t>осуществлять поиск химической информации по названиям, идентификаторам, структурным формулам веществ;</w:t>
      </w:r>
    </w:p>
    <w:p w:rsidR="007E74C1" w:rsidRPr="001D6EC4" w:rsidRDefault="007E74C1" w:rsidP="001D6EC4">
      <w:pPr>
        <w:pStyle w:val="a0"/>
        <w:spacing w:line="276" w:lineRule="auto"/>
        <w:rPr>
          <w:sz w:val="24"/>
          <w:szCs w:val="24"/>
        </w:rPr>
      </w:pPr>
      <w:r w:rsidRPr="001D6EC4">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7E74C1" w:rsidRPr="001D6EC4" w:rsidRDefault="007E74C1" w:rsidP="001D6EC4">
      <w:pPr>
        <w:pStyle w:val="a0"/>
        <w:spacing w:line="276" w:lineRule="auto"/>
        <w:rPr>
          <w:sz w:val="24"/>
          <w:szCs w:val="24"/>
        </w:rPr>
      </w:pPr>
      <w:r w:rsidRPr="001D6EC4">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7E74C1" w:rsidRDefault="007E74C1" w:rsidP="001D6EC4">
      <w:pPr>
        <w:spacing w:line="276" w:lineRule="auto"/>
        <w:jc w:val="both"/>
      </w:pPr>
    </w:p>
    <w:p w:rsidR="007E74C1" w:rsidRPr="001D6EC4" w:rsidRDefault="007E74C1" w:rsidP="001D6EC4">
      <w:pPr>
        <w:spacing w:line="276" w:lineRule="auto"/>
        <w:jc w:val="both"/>
      </w:pPr>
    </w:p>
    <w:p w:rsidR="007E74C1" w:rsidRPr="001D6EC4" w:rsidRDefault="007E74C1" w:rsidP="001D6EC4">
      <w:pPr>
        <w:spacing w:line="276" w:lineRule="auto"/>
        <w:jc w:val="both"/>
        <w:rPr>
          <w:b/>
        </w:rPr>
      </w:pPr>
      <w:r w:rsidRPr="001D6EC4">
        <w:rPr>
          <w:b/>
        </w:rPr>
        <w:t>Выпускник на базовом уровне получит возможность научиться:</w:t>
      </w:r>
    </w:p>
    <w:p w:rsidR="007E74C1" w:rsidRPr="001D6EC4" w:rsidRDefault="007E74C1" w:rsidP="001D6EC4">
      <w:pPr>
        <w:pStyle w:val="a0"/>
        <w:spacing w:line="276" w:lineRule="auto"/>
        <w:rPr>
          <w:sz w:val="24"/>
          <w:szCs w:val="24"/>
        </w:rPr>
      </w:pPr>
      <w:r w:rsidRPr="001D6EC4">
        <w:rPr>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7E74C1" w:rsidRPr="001D6EC4" w:rsidRDefault="007E74C1" w:rsidP="001D6EC4">
      <w:pPr>
        <w:pStyle w:val="a0"/>
        <w:spacing w:line="276" w:lineRule="auto"/>
        <w:rPr>
          <w:sz w:val="24"/>
          <w:szCs w:val="24"/>
        </w:rPr>
      </w:pPr>
      <w:r w:rsidRPr="001D6EC4">
        <w:rPr>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7E74C1" w:rsidRPr="001D6EC4" w:rsidRDefault="007E74C1" w:rsidP="001D6EC4">
      <w:pPr>
        <w:pStyle w:val="a0"/>
        <w:spacing w:line="276" w:lineRule="auto"/>
        <w:rPr>
          <w:sz w:val="24"/>
          <w:szCs w:val="24"/>
        </w:rPr>
      </w:pPr>
      <w:r w:rsidRPr="001D6EC4">
        <w:rPr>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7E74C1" w:rsidRPr="001D6EC4" w:rsidRDefault="007E74C1" w:rsidP="001D6EC4">
      <w:pPr>
        <w:pStyle w:val="a0"/>
        <w:spacing w:line="276" w:lineRule="auto"/>
        <w:rPr>
          <w:sz w:val="24"/>
          <w:szCs w:val="24"/>
        </w:rPr>
      </w:pPr>
      <w:r w:rsidRPr="001D6EC4">
        <w:rPr>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7E74C1" w:rsidRPr="001D6EC4" w:rsidRDefault="007E74C1" w:rsidP="001D6EC4">
      <w:pPr>
        <w:pStyle w:val="a0"/>
        <w:spacing w:line="276" w:lineRule="auto"/>
        <w:rPr>
          <w:sz w:val="24"/>
          <w:szCs w:val="24"/>
        </w:rPr>
      </w:pPr>
      <w:r w:rsidRPr="001D6EC4">
        <w:rPr>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7E74C1" w:rsidRPr="001D6EC4" w:rsidRDefault="007E74C1" w:rsidP="001D6EC4">
      <w:pPr>
        <w:jc w:val="both"/>
        <w:rPr>
          <w:b/>
          <w:color w:val="000000"/>
        </w:rPr>
      </w:pPr>
    </w:p>
    <w:p w:rsidR="007E74C1" w:rsidRDefault="007E74C1" w:rsidP="00A3760E">
      <w:pPr>
        <w:jc w:val="center"/>
        <w:rPr>
          <w:b/>
          <w:color w:val="000000"/>
          <w:sz w:val="28"/>
          <w:szCs w:val="28"/>
        </w:rPr>
      </w:pPr>
    </w:p>
    <w:p w:rsidR="007E74C1" w:rsidRPr="00A3760E" w:rsidRDefault="007E74C1" w:rsidP="00A3760E">
      <w:pPr>
        <w:jc w:val="center"/>
        <w:rPr>
          <w:b/>
          <w:color w:val="000000"/>
          <w:sz w:val="28"/>
          <w:szCs w:val="28"/>
        </w:rPr>
      </w:pPr>
      <w:r w:rsidRPr="00A3760E">
        <w:rPr>
          <w:b/>
          <w:color w:val="000000"/>
          <w:sz w:val="28"/>
          <w:szCs w:val="28"/>
        </w:rPr>
        <w:t>Содержание учебного курса</w:t>
      </w:r>
    </w:p>
    <w:p w:rsidR="007E74C1" w:rsidRPr="00A3760E" w:rsidRDefault="007E74C1" w:rsidP="00A3760E">
      <w:pPr>
        <w:jc w:val="center"/>
        <w:rPr>
          <w:b/>
          <w:color w:val="000000"/>
          <w:sz w:val="28"/>
          <w:szCs w:val="28"/>
        </w:rPr>
      </w:pPr>
      <w:r>
        <w:rPr>
          <w:b/>
          <w:color w:val="000000"/>
          <w:sz w:val="28"/>
          <w:szCs w:val="28"/>
        </w:rPr>
        <w:t xml:space="preserve"> для </w:t>
      </w:r>
      <w:r w:rsidRPr="00A3760E">
        <w:rPr>
          <w:b/>
          <w:color w:val="000000"/>
          <w:sz w:val="28"/>
          <w:szCs w:val="28"/>
        </w:rPr>
        <w:t>10-11 класс</w:t>
      </w:r>
      <w:r>
        <w:rPr>
          <w:b/>
          <w:color w:val="000000"/>
          <w:sz w:val="28"/>
          <w:szCs w:val="28"/>
        </w:rPr>
        <w:t>ов</w:t>
      </w:r>
    </w:p>
    <w:p w:rsidR="007E74C1" w:rsidRPr="001D6EC4" w:rsidRDefault="007E74C1" w:rsidP="001D6EC4">
      <w:pPr>
        <w:jc w:val="both"/>
        <w:rPr>
          <w:color w:val="000000"/>
        </w:rPr>
      </w:pPr>
      <w:r w:rsidRPr="001D6EC4">
        <w:rPr>
          <w:color w:val="000000"/>
        </w:rPr>
        <w:t xml:space="preserve"> </w:t>
      </w:r>
    </w:p>
    <w:p w:rsidR="007E74C1" w:rsidRPr="001D6EC4" w:rsidRDefault="007E74C1" w:rsidP="001D6EC4">
      <w:pPr>
        <w:jc w:val="both"/>
        <w:rPr>
          <w:b/>
        </w:rPr>
      </w:pPr>
      <w:r w:rsidRPr="001D6EC4">
        <w:rPr>
          <w:b/>
        </w:rPr>
        <w:t>Основы органической химии</w:t>
      </w:r>
    </w:p>
    <w:p w:rsidR="007E74C1" w:rsidRPr="001D6EC4" w:rsidRDefault="007E74C1" w:rsidP="00753368">
      <w:pPr>
        <w:ind w:firstLine="180"/>
        <w:jc w:val="both"/>
      </w:pPr>
      <w:r w:rsidRPr="001D6EC4">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7E74C1" w:rsidRPr="001D6EC4" w:rsidRDefault="007E74C1" w:rsidP="00753368">
      <w:pPr>
        <w:ind w:firstLine="180"/>
        <w:jc w:val="both"/>
      </w:pPr>
      <w:r w:rsidRPr="001D6EC4">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7E74C1" w:rsidRPr="001D6EC4" w:rsidRDefault="007E74C1" w:rsidP="00753368">
      <w:pPr>
        <w:ind w:firstLine="180"/>
        <w:jc w:val="both"/>
      </w:pPr>
      <w:r w:rsidRPr="001D6EC4">
        <w:t xml:space="preserve">Алканы. </w:t>
      </w:r>
      <w:r w:rsidRPr="001D6EC4">
        <w:rPr>
          <w:i/>
        </w:rPr>
        <w:t>Строение молекулы метана</w:t>
      </w:r>
      <w:r w:rsidRPr="001D6EC4">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1D6EC4">
        <w:rPr>
          <w:i/>
        </w:rPr>
        <w:t>Понятие о циклоалканах.</w:t>
      </w:r>
    </w:p>
    <w:p w:rsidR="007E74C1" w:rsidRPr="001D6EC4" w:rsidRDefault="007E74C1" w:rsidP="00753368">
      <w:pPr>
        <w:ind w:firstLine="180"/>
        <w:jc w:val="both"/>
      </w:pPr>
      <w:r w:rsidRPr="001D6EC4">
        <w:t xml:space="preserve">Алкены. </w:t>
      </w:r>
      <w:r w:rsidRPr="001D6EC4">
        <w:rPr>
          <w:i/>
        </w:rPr>
        <w:t xml:space="preserve">Строение молекулы этилена. </w:t>
      </w:r>
      <w:r w:rsidRPr="001D6EC4">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1D6EC4">
        <w:rPr>
          <w:i/>
        </w:rPr>
        <w:t>гидрирование</w:t>
      </w:r>
      <w:r w:rsidRPr="001D6EC4">
        <w:t xml:space="preserve">, гидратация, </w:t>
      </w:r>
      <w:r w:rsidRPr="001D6EC4">
        <w:rPr>
          <w:i/>
        </w:rPr>
        <w:t>гидрогалогенирование</w:t>
      </w:r>
      <w:r w:rsidRPr="001D6EC4">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7E74C1" w:rsidRPr="001D6EC4" w:rsidRDefault="007E74C1" w:rsidP="00753368">
      <w:pPr>
        <w:ind w:firstLine="180"/>
        <w:jc w:val="both"/>
      </w:pPr>
      <w:r w:rsidRPr="001D6EC4">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7E74C1" w:rsidRPr="001D6EC4" w:rsidRDefault="007E74C1" w:rsidP="00753368">
      <w:pPr>
        <w:ind w:firstLine="180"/>
        <w:jc w:val="both"/>
      </w:pPr>
      <w:r w:rsidRPr="001D6EC4">
        <w:t xml:space="preserve">Алкины. </w:t>
      </w:r>
      <w:r w:rsidRPr="001D6EC4">
        <w:rPr>
          <w:i/>
        </w:rPr>
        <w:t xml:space="preserve">Строение молекулы ацетилена. </w:t>
      </w:r>
      <w:r w:rsidRPr="001D6EC4">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1D6EC4">
        <w:rPr>
          <w:i/>
        </w:rPr>
        <w:t>гидрирование</w:t>
      </w:r>
      <w:r w:rsidRPr="001D6EC4">
        <w:t xml:space="preserve">, гидратация, </w:t>
      </w:r>
      <w:r w:rsidRPr="001D6EC4">
        <w:rPr>
          <w:i/>
        </w:rPr>
        <w:t>гидрогалогенирование</w:t>
      </w:r>
      <w:r w:rsidRPr="001D6EC4">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7E74C1" w:rsidRPr="001D6EC4" w:rsidRDefault="007E74C1" w:rsidP="00753368">
      <w:pPr>
        <w:ind w:firstLine="180"/>
        <w:jc w:val="both"/>
      </w:pPr>
      <w:r w:rsidRPr="001D6EC4">
        <w:t xml:space="preserve">Арены. Бензол как представитель ароматических углеводородов. </w:t>
      </w:r>
      <w:r w:rsidRPr="001D6EC4">
        <w:rPr>
          <w:i/>
        </w:rPr>
        <w:t>Строение молекулы бензола.</w:t>
      </w:r>
      <w:r w:rsidRPr="001D6EC4">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7E74C1" w:rsidRPr="001D6EC4" w:rsidRDefault="007E74C1" w:rsidP="00753368">
      <w:pPr>
        <w:ind w:firstLine="180"/>
        <w:jc w:val="both"/>
      </w:pPr>
      <w:r w:rsidRPr="001D6EC4">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w:t>
      </w:r>
    </w:p>
    <w:p w:rsidR="007E74C1" w:rsidRPr="001D6EC4" w:rsidRDefault="007E74C1" w:rsidP="00753368">
      <w:pPr>
        <w:ind w:firstLine="180"/>
        <w:jc w:val="both"/>
      </w:pPr>
      <w:r w:rsidRPr="001D6EC4">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7E74C1" w:rsidRPr="001D6EC4" w:rsidRDefault="007E74C1" w:rsidP="00753368">
      <w:pPr>
        <w:ind w:firstLine="180"/>
        <w:jc w:val="both"/>
      </w:pPr>
      <w:r w:rsidRPr="001D6EC4">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7E74C1" w:rsidRPr="001D6EC4" w:rsidRDefault="007E74C1" w:rsidP="00753368">
      <w:pPr>
        <w:ind w:firstLine="180"/>
        <w:jc w:val="both"/>
      </w:pPr>
      <w:r w:rsidRPr="001D6EC4">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7E74C1" w:rsidRPr="001D6EC4" w:rsidRDefault="007E74C1" w:rsidP="00753368">
      <w:pPr>
        <w:ind w:firstLine="180"/>
        <w:jc w:val="both"/>
      </w:pPr>
      <w:r w:rsidRPr="001D6EC4">
        <w:t xml:space="preserve">Углеводы. Классификация углеводов. Нахождение углеводов в природе. Глюкоза как альдегидоспирт. Брожение глюкозы. Сахароза. </w:t>
      </w:r>
      <w:r w:rsidRPr="001D6EC4">
        <w:rPr>
          <w:i/>
        </w:rPr>
        <w:t>Гидролиз сахарозы.</w:t>
      </w:r>
      <w:r w:rsidRPr="001D6EC4">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7E74C1" w:rsidRPr="001D6EC4" w:rsidRDefault="007E74C1" w:rsidP="00753368">
      <w:pPr>
        <w:ind w:firstLine="180"/>
        <w:jc w:val="both"/>
      </w:pPr>
      <w:r w:rsidRPr="001D6EC4">
        <w:t>Идентификация органических соединений.</w:t>
      </w:r>
      <w:r w:rsidRPr="001D6EC4">
        <w:rPr>
          <w:i/>
        </w:rPr>
        <w:t xml:space="preserve"> Генетическая связь между классами органических соединений. </w:t>
      </w:r>
      <w:r w:rsidRPr="001D6EC4">
        <w:t>Типы химических реакций в органической химии.</w:t>
      </w:r>
    </w:p>
    <w:p w:rsidR="007E74C1" w:rsidRPr="001D6EC4" w:rsidRDefault="007E74C1" w:rsidP="00753368">
      <w:pPr>
        <w:ind w:firstLine="180"/>
        <w:jc w:val="both"/>
      </w:pPr>
      <w:r w:rsidRPr="001D6EC4">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7E74C1" w:rsidRPr="001D6EC4" w:rsidRDefault="007E74C1" w:rsidP="00753368">
      <w:pPr>
        <w:ind w:firstLine="180"/>
        <w:jc w:val="both"/>
        <w:rPr>
          <w:b/>
        </w:rPr>
      </w:pPr>
    </w:p>
    <w:p w:rsidR="007E74C1" w:rsidRPr="001D6EC4" w:rsidRDefault="007E74C1" w:rsidP="00753368">
      <w:pPr>
        <w:ind w:firstLine="180"/>
        <w:jc w:val="both"/>
        <w:rPr>
          <w:b/>
        </w:rPr>
      </w:pPr>
      <w:r w:rsidRPr="001D6EC4">
        <w:rPr>
          <w:b/>
        </w:rPr>
        <w:t>Теоретические основы химии</w:t>
      </w:r>
    </w:p>
    <w:p w:rsidR="007E74C1" w:rsidRPr="001D6EC4" w:rsidRDefault="007E74C1" w:rsidP="00753368">
      <w:pPr>
        <w:ind w:firstLine="180"/>
        <w:jc w:val="both"/>
      </w:pPr>
      <w:r w:rsidRPr="001D6EC4">
        <w:t xml:space="preserve">Строение вещества. Современная модель строения атома. Электронная конфигурация атома. </w:t>
      </w:r>
      <w:r w:rsidRPr="001D6EC4">
        <w:rPr>
          <w:i/>
        </w:rPr>
        <w:t>Основное и возбужденные состояния атомов.</w:t>
      </w:r>
      <w:r w:rsidRPr="001D6EC4">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1D6EC4">
        <w:rPr>
          <w:i/>
        </w:rPr>
        <w:t xml:space="preserve"> </w:t>
      </w:r>
      <w:r w:rsidRPr="001D6EC4">
        <w:t xml:space="preserve">Виды химической связи (ковалентная, ионная, металлическая, водородная) и механизмы ее образования. </w:t>
      </w:r>
      <w:r w:rsidRPr="001D6EC4">
        <w:rPr>
          <w:i/>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1D6EC4">
        <w:t>Причины многообразия веществ.</w:t>
      </w:r>
    </w:p>
    <w:p w:rsidR="007E74C1" w:rsidRPr="001D6EC4" w:rsidRDefault="007E74C1" w:rsidP="00753368">
      <w:pPr>
        <w:ind w:firstLine="180"/>
        <w:jc w:val="both"/>
      </w:pPr>
      <w:r w:rsidRPr="001D6EC4">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1D6EC4">
        <w:rPr>
          <w:i/>
        </w:rPr>
        <w:t xml:space="preserve">Дисперсные системы. Понятие о коллоидах (золи, гели). Истинные растворы. </w:t>
      </w:r>
      <w:r w:rsidRPr="001D6EC4">
        <w:t xml:space="preserve">Реакции в растворах электролитов. </w:t>
      </w:r>
      <w:r w:rsidRPr="001D6EC4">
        <w:rPr>
          <w:i/>
        </w:rPr>
        <w:t>рH</w:t>
      </w:r>
      <w:r w:rsidRPr="001D6EC4">
        <w:t xml:space="preserve"> раствора как показатель кислотности среды. Гидролиз солей. Значение гидролиза в биологических обменных процессах.</w:t>
      </w:r>
      <w:r w:rsidRPr="001D6EC4">
        <w:rPr>
          <w:i/>
        </w:rPr>
        <w:t xml:space="preserve"> </w:t>
      </w:r>
      <w:r w:rsidRPr="001D6EC4">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1D6EC4">
        <w:rPr>
          <w:i/>
        </w:rPr>
        <w:t>Электролиз растворов и расплавов. Применение электролиза в промышленности.</w:t>
      </w:r>
    </w:p>
    <w:p w:rsidR="007E74C1" w:rsidRPr="001D6EC4" w:rsidRDefault="007E74C1" w:rsidP="00753368">
      <w:pPr>
        <w:ind w:firstLine="180"/>
        <w:jc w:val="both"/>
      </w:pPr>
    </w:p>
    <w:p w:rsidR="007E74C1" w:rsidRPr="001D6EC4" w:rsidRDefault="007E74C1" w:rsidP="00753368">
      <w:pPr>
        <w:ind w:firstLine="180"/>
        <w:jc w:val="both"/>
      </w:pPr>
      <w:r w:rsidRPr="001D6EC4">
        <w:rPr>
          <w:b/>
        </w:rPr>
        <w:t>Химия и жизнь</w:t>
      </w:r>
    </w:p>
    <w:p w:rsidR="007E74C1" w:rsidRPr="001D6EC4" w:rsidRDefault="007E74C1" w:rsidP="00753368">
      <w:pPr>
        <w:ind w:firstLine="180"/>
        <w:jc w:val="both"/>
      </w:pPr>
      <w:r w:rsidRPr="001D6EC4">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1D6EC4">
        <w:rPr>
          <w:i/>
        </w:rPr>
        <w:t>химический анализ и синтез</w:t>
      </w:r>
      <w:r w:rsidRPr="001D6EC4">
        <w:t xml:space="preserve"> как методы научного познания.</w:t>
      </w:r>
    </w:p>
    <w:p w:rsidR="007E74C1" w:rsidRPr="001D6EC4" w:rsidRDefault="007E74C1" w:rsidP="00753368">
      <w:pPr>
        <w:ind w:firstLine="180"/>
        <w:jc w:val="both"/>
      </w:pPr>
      <w:r w:rsidRPr="001D6EC4">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1D6EC4">
        <w:rPr>
          <w:i/>
        </w:rPr>
        <w:t>Пищевые добавки. Основы пищевой химии.</w:t>
      </w:r>
    </w:p>
    <w:p w:rsidR="007E74C1" w:rsidRPr="001D6EC4" w:rsidRDefault="007E74C1" w:rsidP="00753368">
      <w:pPr>
        <w:ind w:firstLine="180"/>
        <w:jc w:val="both"/>
      </w:pPr>
      <w:r w:rsidRPr="001D6EC4">
        <w:t xml:space="preserve">Химия в повседневной жизни. Моющие и чистящие средства. </w:t>
      </w:r>
      <w:r w:rsidRPr="001D6EC4">
        <w:rPr>
          <w:i/>
        </w:rPr>
        <w:t xml:space="preserve">Средства борьбы с бытовыми насекомыми: репелленты, инсектициды. </w:t>
      </w:r>
      <w:r w:rsidRPr="001D6EC4">
        <w:t>Средства личной гигиены и косметики. Правила безопасной работы с едкими, горючими и токсичными веществами, средствами бытовой химии.</w:t>
      </w:r>
    </w:p>
    <w:p w:rsidR="007E74C1" w:rsidRPr="001D6EC4" w:rsidRDefault="007E74C1" w:rsidP="00753368">
      <w:pPr>
        <w:ind w:firstLine="180"/>
        <w:jc w:val="both"/>
      </w:pPr>
      <w:r w:rsidRPr="001D6EC4">
        <w:t>Химия и сельское хозяйство. Минеральные и органические удобрения. Средства защиты растений.</w:t>
      </w:r>
    </w:p>
    <w:p w:rsidR="007E74C1" w:rsidRPr="001D6EC4" w:rsidRDefault="007E74C1" w:rsidP="00753368">
      <w:pPr>
        <w:ind w:firstLine="180"/>
        <w:jc w:val="both"/>
      </w:pPr>
      <w:r w:rsidRPr="001D6EC4">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7E74C1" w:rsidRPr="001D6EC4" w:rsidRDefault="007E74C1" w:rsidP="00753368">
      <w:pPr>
        <w:ind w:firstLine="180"/>
        <w:jc w:val="both"/>
      </w:pPr>
      <w:r w:rsidRPr="001D6EC4">
        <w:t>Химия в строительстве. Цемент. Бетон.</w:t>
      </w:r>
      <w:r w:rsidRPr="001D6EC4">
        <w:rPr>
          <w:i/>
        </w:rPr>
        <w:t xml:space="preserve"> </w:t>
      </w:r>
      <w:r w:rsidRPr="001D6EC4">
        <w:t>Подбор оптимальных строительных материалов в практической деятельности человека.</w:t>
      </w:r>
    </w:p>
    <w:p w:rsidR="007E74C1" w:rsidRPr="001D6EC4" w:rsidRDefault="007E74C1" w:rsidP="00753368">
      <w:pPr>
        <w:ind w:firstLine="180"/>
        <w:jc w:val="both"/>
      </w:pPr>
      <w:r w:rsidRPr="001D6EC4">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7E74C1" w:rsidRPr="001D6EC4" w:rsidRDefault="007E74C1" w:rsidP="00753368">
      <w:pPr>
        <w:ind w:firstLine="180"/>
        <w:jc w:val="both"/>
        <w:rPr>
          <w:b/>
        </w:rPr>
      </w:pPr>
      <w:r w:rsidRPr="001D6EC4">
        <w:rPr>
          <w:b/>
        </w:rPr>
        <w:t>Типы расчетных задач:</w:t>
      </w:r>
    </w:p>
    <w:p w:rsidR="007E74C1" w:rsidRPr="001D6EC4" w:rsidRDefault="007E74C1" w:rsidP="00753368">
      <w:pPr>
        <w:pStyle w:val="a"/>
        <w:numPr>
          <w:ilvl w:val="0"/>
          <w:numId w:val="0"/>
        </w:numPr>
        <w:spacing w:line="276" w:lineRule="auto"/>
        <w:ind w:firstLine="180"/>
        <w:rPr>
          <w:sz w:val="24"/>
          <w:szCs w:val="24"/>
        </w:rPr>
      </w:pPr>
      <w:r w:rsidRPr="001D6EC4">
        <w:rPr>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7E74C1" w:rsidRPr="001D6EC4" w:rsidRDefault="007E74C1" w:rsidP="00753368">
      <w:pPr>
        <w:pStyle w:val="a"/>
        <w:numPr>
          <w:ilvl w:val="0"/>
          <w:numId w:val="0"/>
        </w:numPr>
        <w:spacing w:line="276" w:lineRule="auto"/>
        <w:ind w:firstLine="180"/>
        <w:rPr>
          <w:sz w:val="24"/>
          <w:szCs w:val="24"/>
        </w:rPr>
      </w:pPr>
      <w:r w:rsidRPr="001D6EC4">
        <w:rPr>
          <w:sz w:val="24"/>
          <w:szCs w:val="24"/>
        </w:rPr>
        <w:t>Расчеты массовой доли (массы) химического соединения в смеси.</w:t>
      </w:r>
    </w:p>
    <w:p w:rsidR="007E74C1" w:rsidRPr="001D6EC4" w:rsidRDefault="007E74C1" w:rsidP="00753368">
      <w:pPr>
        <w:pStyle w:val="a"/>
        <w:numPr>
          <w:ilvl w:val="0"/>
          <w:numId w:val="0"/>
        </w:numPr>
        <w:spacing w:line="276" w:lineRule="auto"/>
        <w:ind w:firstLine="180"/>
        <w:rPr>
          <w:sz w:val="24"/>
          <w:szCs w:val="24"/>
        </w:rPr>
      </w:pPr>
      <w:r w:rsidRPr="001D6EC4">
        <w:rPr>
          <w:sz w:val="24"/>
          <w:szCs w:val="24"/>
        </w:rPr>
        <w:t>Расчеты массы (объема, количества вещества) продуктов реакции, если одно из веществ дано в избытке (имеет примеси).</w:t>
      </w:r>
    </w:p>
    <w:p w:rsidR="007E74C1" w:rsidRPr="001D6EC4" w:rsidRDefault="007E74C1" w:rsidP="00753368">
      <w:pPr>
        <w:pStyle w:val="a"/>
        <w:numPr>
          <w:ilvl w:val="0"/>
          <w:numId w:val="0"/>
        </w:numPr>
        <w:spacing w:line="276" w:lineRule="auto"/>
        <w:ind w:firstLine="180"/>
        <w:rPr>
          <w:sz w:val="24"/>
          <w:szCs w:val="24"/>
        </w:rPr>
      </w:pPr>
      <w:r w:rsidRPr="001D6EC4">
        <w:rPr>
          <w:sz w:val="24"/>
          <w:szCs w:val="24"/>
        </w:rPr>
        <w:t>Расчеты массовой или объемной доли выхода продукта реакции от теоретически возможного.</w:t>
      </w:r>
    </w:p>
    <w:p w:rsidR="007E74C1" w:rsidRPr="001D6EC4" w:rsidRDefault="007E74C1" w:rsidP="00753368">
      <w:pPr>
        <w:pStyle w:val="a"/>
        <w:numPr>
          <w:ilvl w:val="0"/>
          <w:numId w:val="0"/>
        </w:numPr>
        <w:spacing w:line="276" w:lineRule="auto"/>
        <w:ind w:firstLine="180"/>
        <w:rPr>
          <w:sz w:val="24"/>
          <w:szCs w:val="24"/>
        </w:rPr>
      </w:pPr>
      <w:r w:rsidRPr="001D6EC4">
        <w:rPr>
          <w:sz w:val="24"/>
          <w:szCs w:val="24"/>
        </w:rPr>
        <w:t>Расчеты теплового эффекта реакции.</w:t>
      </w:r>
      <w:bookmarkStart w:id="3" w:name="_GoBack"/>
      <w:bookmarkEnd w:id="3"/>
    </w:p>
    <w:p w:rsidR="007E74C1" w:rsidRPr="001D6EC4" w:rsidRDefault="007E74C1" w:rsidP="00753368">
      <w:pPr>
        <w:pStyle w:val="a"/>
        <w:numPr>
          <w:ilvl w:val="0"/>
          <w:numId w:val="0"/>
        </w:numPr>
        <w:spacing w:line="276" w:lineRule="auto"/>
        <w:ind w:firstLine="180"/>
        <w:rPr>
          <w:sz w:val="24"/>
          <w:szCs w:val="24"/>
        </w:rPr>
      </w:pPr>
      <w:r w:rsidRPr="001D6EC4">
        <w:rPr>
          <w:sz w:val="24"/>
          <w:szCs w:val="24"/>
        </w:rPr>
        <w:t>Расчеты объемных отношений газов при химических реакциях.</w:t>
      </w:r>
    </w:p>
    <w:p w:rsidR="007E74C1" w:rsidRPr="001D6EC4" w:rsidRDefault="007E74C1" w:rsidP="00753368">
      <w:pPr>
        <w:pStyle w:val="a"/>
        <w:numPr>
          <w:ilvl w:val="0"/>
          <w:numId w:val="0"/>
        </w:numPr>
        <w:spacing w:line="276" w:lineRule="auto"/>
        <w:ind w:firstLine="180"/>
        <w:rPr>
          <w:sz w:val="24"/>
          <w:szCs w:val="24"/>
        </w:rPr>
      </w:pPr>
      <w:r w:rsidRPr="001D6EC4">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7E74C1" w:rsidRPr="001D6EC4" w:rsidRDefault="007E74C1" w:rsidP="00753368">
      <w:pPr>
        <w:ind w:firstLine="180"/>
        <w:jc w:val="both"/>
      </w:pPr>
    </w:p>
    <w:p w:rsidR="007E74C1" w:rsidRDefault="007E74C1"/>
    <w:p w:rsidR="007E74C1" w:rsidRDefault="007E74C1"/>
    <w:p w:rsidR="007E74C1" w:rsidRDefault="007E74C1"/>
    <w:p w:rsidR="007E74C1" w:rsidRDefault="007E74C1" w:rsidP="00753368">
      <w:pPr>
        <w:jc w:val="center"/>
        <w:rPr>
          <w:b/>
          <w:bCs/>
          <w:iCs/>
          <w:color w:val="000000"/>
          <w:sz w:val="28"/>
          <w:szCs w:val="28"/>
        </w:rPr>
      </w:pPr>
    </w:p>
    <w:p w:rsidR="007E74C1" w:rsidRDefault="007E74C1" w:rsidP="00753368">
      <w:pPr>
        <w:jc w:val="center"/>
        <w:rPr>
          <w:b/>
          <w:bCs/>
          <w:iCs/>
          <w:color w:val="000000"/>
          <w:sz w:val="28"/>
          <w:szCs w:val="28"/>
        </w:rPr>
      </w:pPr>
    </w:p>
    <w:p w:rsidR="007E74C1" w:rsidRPr="005B66EF" w:rsidRDefault="007E74C1" w:rsidP="00753368">
      <w:pPr>
        <w:jc w:val="center"/>
        <w:rPr>
          <w:b/>
          <w:bCs/>
          <w:iCs/>
          <w:color w:val="000000"/>
          <w:sz w:val="28"/>
          <w:szCs w:val="28"/>
        </w:rPr>
      </w:pPr>
      <w:r w:rsidRPr="005B66EF">
        <w:rPr>
          <w:b/>
          <w:bCs/>
          <w:iCs/>
          <w:color w:val="000000"/>
          <w:sz w:val="28"/>
          <w:szCs w:val="28"/>
        </w:rPr>
        <w:t>Учебно-тематический план 10 класса</w:t>
      </w:r>
    </w:p>
    <w:p w:rsidR="007E74C1" w:rsidRDefault="007E74C1"/>
    <w:tbl>
      <w:tblPr>
        <w:tblW w:w="14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749"/>
        <w:gridCol w:w="10915"/>
        <w:gridCol w:w="2693"/>
      </w:tblGrid>
      <w:tr w:rsidR="007E74C1" w:rsidRPr="00DA6E4A">
        <w:trPr>
          <w:trHeight w:val="276"/>
          <w:jc w:val="center"/>
        </w:trPr>
        <w:tc>
          <w:tcPr>
            <w:tcW w:w="749" w:type="dxa"/>
            <w:vMerge w:val="restart"/>
            <w:shd w:val="clear" w:color="auto" w:fill="FFFFFF"/>
          </w:tcPr>
          <w:p w:rsidR="007E74C1" w:rsidRPr="00DA6E4A" w:rsidRDefault="007E74C1" w:rsidP="00753368">
            <w:pPr>
              <w:shd w:val="clear" w:color="auto" w:fill="FFFFFF"/>
              <w:jc w:val="center"/>
              <w:rPr>
                <w:color w:val="000000"/>
              </w:rPr>
            </w:pPr>
            <w:r w:rsidRPr="00DA6E4A">
              <w:rPr>
                <w:bCs/>
                <w:iCs/>
                <w:color w:val="000000"/>
              </w:rPr>
              <w:t>№ п/п</w:t>
            </w:r>
          </w:p>
        </w:tc>
        <w:tc>
          <w:tcPr>
            <w:tcW w:w="10915" w:type="dxa"/>
            <w:vMerge w:val="restart"/>
            <w:shd w:val="clear" w:color="auto" w:fill="FFFFFF"/>
          </w:tcPr>
          <w:p w:rsidR="007E74C1" w:rsidRPr="00DA6E4A" w:rsidRDefault="007E74C1" w:rsidP="00753368">
            <w:pPr>
              <w:shd w:val="clear" w:color="auto" w:fill="FFFFFF"/>
              <w:jc w:val="center"/>
              <w:rPr>
                <w:color w:val="000000"/>
              </w:rPr>
            </w:pPr>
            <w:r w:rsidRPr="00DA6E4A">
              <w:rPr>
                <w:bCs/>
                <w:iCs/>
                <w:color w:val="000000"/>
              </w:rPr>
              <w:t>Наименование разделов и тем</w:t>
            </w:r>
          </w:p>
        </w:tc>
        <w:tc>
          <w:tcPr>
            <w:tcW w:w="2693" w:type="dxa"/>
            <w:vMerge w:val="restart"/>
            <w:shd w:val="clear" w:color="auto" w:fill="FFFFFF"/>
          </w:tcPr>
          <w:p w:rsidR="007E74C1" w:rsidRPr="00DA6E4A" w:rsidRDefault="007E74C1" w:rsidP="00753368">
            <w:pPr>
              <w:shd w:val="clear" w:color="auto" w:fill="FFFFFF"/>
              <w:jc w:val="center"/>
              <w:rPr>
                <w:color w:val="000000"/>
              </w:rPr>
            </w:pPr>
            <w:r w:rsidRPr="00DA6E4A">
              <w:rPr>
                <w:bCs/>
                <w:iCs/>
                <w:color w:val="000000"/>
              </w:rPr>
              <w:t>Количество часов (всего)</w:t>
            </w:r>
          </w:p>
        </w:tc>
      </w:tr>
      <w:tr w:rsidR="007E74C1" w:rsidRPr="00DA6E4A">
        <w:trPr>
          <w:trHeight w:val="276"/>
          <w:jc w:val="center"/>
        </w:trPr>
        <w:tc>
          <w:tcPr>
            <w:tcW w:w="749" w:type="dxa"/>
            <w:vMerge/>
            <w:vAlign w:val="center"/>
          </w:tcPr>
          <w:p w:rsidR="007E74C1" w:rsidRPr="00DA6E4A" w:rsidRDefault="007E74C1" w:rsidP="00753368">
            <w:pPr>
              <w:rPr>
                <w:color w:val="000000"/>
              </w:rPr>
            </w:pPr>
          </w:p>
        </w:tc>
        <w:tc>
          <w:tcPr>
            <w:tcW w:w="10915" w:type="dxa"/>
            <w:vMerge/>
            <w:vAlign w:val="center"/>
          </w:tcPr>
          <w:p w:rsidR="007E74C1" w:rsidRPr="00DA6E4A" w:rsidRDefault="007E74C1" w:rsidP="00753368">
            <w:pPr>
              <w:rPr>
                <w:color w:val="000000"/>
              </w:rPr>
            </w:pPr>
          </w:p>
        </w:tc>
        <w:tc>
          <w:tcPr>
            <w:tcW w:w="2693" w:type="dxa"/>
            <w:vMerge/>
            <w:vAlign w:val="center"/>
          </w:tcPr>
          <w:p w:rsidR="007E74C1" w:rsidRPr="00DA6E4A" w:rsidRDefault="007E74C1" w:rsidP="00753368">
            <w:pPr>
              <w:rPr>
                <w:color w:val="000000"/>
              </w:rPr>
            </w:pPr>
          </w:p>
        </w:tc>
      </w:tr>
      <w:tr w:rsidR="007E74C1" w:rsidRPr="00DA6E4A">
        <w:trPr>
          <w:trHeight w:val="161"/>
          <w:jc w:val="center"/>
        </w:trPr>
        <w:tc>
          <w:tcPr>
            <w:tcW w:w="749" w:type="dxa"/>
            <w:vAlign w:val="center"/>
          </w:tcPr>
          <w:p w:rsidR="007E74C1" w:rsidRPr="00DA6E4A" w:rsidRDefault="007E74C1" w:rsidP="00753368">
            <w:pPr>
              <w:jc w:val="center"/>
              <w:rPr>
                <w:color w:val="000000"/>
              </w:rPr>
            </w:pPr>
            <w:r w:rsidRPr="00DA6E4A">
              <w:rPr>
                <w:color w:val="000000"/>
              </w:rPr>
              <w:t>1</w:t>
            </w:r>
          </w:p>
        </w:tc>
        <w:tc>
          <w:tcPr>
            <w:tcW w:w="10915" w:type="dxa"/>
          </w:tcPr>
          <w:p w:rsidR="007E74C1" w:rsidRPr="00DA6E4A" w:rsidRDefault="007E74C1" w:rsidP="00753368">
            <w:pPr>
              <w:rPr>
                <w:color w:val="000000"/>
              </w:rPr>
            </w:pPr>
            <w:r w:rsidRPr="00DA6E4A">
              <w:rPr>
                <w:color w:val="000000"/>
              </w:rPr>
              <w:t>Тема 1. Теория химического строения органических соединений. Природа химических связей.</w:t>
            </w:r>
          </w:p>
        </w:tc>
        <w:tc>
          <w:tcPr>
            <w:tcW w:w="2693" w:type="dxa"/>
          </w:tcPr>
          <w:p w:rsidR="007E74C1" w:rsidRPr="00DA6E4A" w:rsidRDefault="007E74C1" w:rsidP="00753368">
            <w:pPr>
              <w:jc w:val="center"/>
              <w:rPr>
                <w:color w:val="000000"/>
              </w:rPr>
            </w:pPr>
            <w:r w:rsidRPr="00DA6E4A">
              <w:rPr>
                <w:color w:val="000000"/>
              </w:rPr>
              <w:t>7</w:t>
            </w:r>
          </w:p>
        </w:tc>
      </w:tr>
      <w:tr w:rsidR="007E74C1" w:rsidRPr="00DA6E4A">
        <w:trPr>
          <w:trHeight w:val="186"/>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2</w:t>
            </w:r>
          </w:p>
        </w:tc>
        <w:tc>
          <w:tcPr>
            <w:tcW w:w="10915" w:type="dxa"/>
            <w:shd w:val="clear" w:color="auto" w:fill="FFFFFF"/>
          </w:tcPr>
          <w:p w:rsidR="007E74C1" w:rsidRPr="00DA6E4A" w:rsidRDefault="007E74C1" w:rsidP="00753368">
            <w:pPr>
              <w:rPr>
                <w:color w:val="000000"/>
              </w:rPr>
            </w:pPr>
            <w:r w:rsidRPr="00DA6E4A">
              <w:rPr>
                <w:color w:val="000000"/>
              </w:rPr>
              <w:t>Тема 2.Предельные углеводороды-алканы</w:t>
            </w:r>
          </w:p>
        </w:tc>
        <w:tc>
          <w:tcPr>
            <w:tcW w:w="2693" w:type="dxa"/>
            <w:shd w:val="clear" w:color="auto" w:fill="FFFFFF"/>
          </w:tcPr>
          <w:p w:rsidR="007E74C1" w:rsidRPr="00DA6E4A" w:rsidRDefault="007E74C1" w:rsidP="00753368">
            <w:pPr>
              <w:jc w:val="center"/>
              <w:rPr>
                <w:color w:val="000000"/>
              </w:rPr>
            </w:pPr>
            <w:r w:rsidRPr="00DA6E4A">
              <w:rPr>
                <w:color w:val="000000"/>
              </w:rPr>
              <w:t>4</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3</w:t>
            </w:r>
          </w:p>
        </w:tc>
        <w:tc>
          <w:tcPr>
            <w:tcW w:w="10915" w:type="dxa"/>
            <w:shd w:val="clear" w:color="auto" w:fill="FFFFFF"/>
          </w:tcPr>
          <w:p w:rsidR="007E74C1" w:rsidRPr="00DA6E4A" w:rsidRDefault="007E74C1" w:rsidP="00753368">
            <w:pPr>
              <w:rPr>
                <w:color w:val="000000"/>
              </w:rPr>
            </w:pPr>
            <w:r w:rsidRPr="00DA6E4A">
              <w:rPr>
                <w:color w:val="000000"/>
              </w:rPr>
              <w:t>Тема 3.</w:t>
            </w:r>
            <w:r w:rsidRPr="00DA6E4A">
              <w:rPr>
                <w:color w:val="000000"/>
              </w:rPr>
              <w:tab/>
              <w:t>Непредельные углеводороды(алкены,алкадиены и алкины)</w:t>
            </w:r>
          </w:p>
        </w:tc>
        <w:tc>
          <w:tcPr>
            <w:tcW w:w="2693" w:type="dxa"/>
            <w:shd w:val="clear" w:color="auto" w:fill="FFFFFF"/>
          </w:tcPr>
          <w:p w:rsidR="007E74C1" w:rsidRPr="00DA6E4A" w:rsidRDefault="007E74C1" w:rsidP="00753368">
            <w:pPr>
              <w:jc w:val="center"/>
              <w:rPr>
                <w:color w:val="000000"/>
              </w:rPr>
            </w:pPr>
            <w:r w:rsidRPr="00DA6E4A">
              <w:rPr>
                <w:color w:val="000000"/>
              </w:rPr>
              <w:t>6</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4</w:t>
            </w:r>
          </w:p>
        </w:tc>
        <w:tc>
          <w:tcPr>
            <w:tcW w:w="10915" w:type="dxa"/>
            <w:shd w:val="clear" w:color="auto" w:fill="FFFFFF"/>
          </w:tcPr>
          <w:p w:rsidR="007E74C1" w:rsidRPr="00DA6E4A" w:rsidRDefault="007E74C1" w:rsidP="00753368">
            <w:pPr>
              <w:rPr>
                <w:color w:val="000000"/>
              </w:rPr>
            </w:pPr>
            <w:r w:rsidRPr="00DA6E4A">
              <w:rPr>
                <w:color w:val="000000"/>
              </w:rPr>
              <w:t>Тема 4. Арены(ароматические углеводороды)</w:t>
            </w:r>
          </w:p>
        </w:tc>
        <w:tc>
          <w:tcPr>
            <w:tcW w:w="2693" w:type="dxa"/>
            <w:shd w:val="clear" w:color="auto" w:fill="FFFFFF"/>
          </w:tcPr>
          <w:p w:rsidR="007E74C1" w:rsidRPr="00DA6E4A" w:rsidRDefault="007E74C1" w:rsidP="00753368">
            <w:pPr>
              <w:jc w:val="center"/>
              <w:rPr>
                <w:color w:val="000000"/>
              </w:rPr>
            </w:pPr>
            <w:r w:rsidRPr="00DA6E4A">
              <w:rPr>
                <w:color w:val="000000"/>
              </w:rPr>
              <w:t>3</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5</w:t>
            </w:r>
          </w:p>
        </w:tc>
        <w:tc>
          <w:tcPr>
            <w:tcW w:w="10915" w:type="dxa"/>
            <w:shd w:val="clear" w:color="auto" w:fill="FFFFFF"/>
          </w:tcPr>
          <w:p w:rsidR="007E74C1" w:rsidRPr="00DA6E4A" w:rsidRDefault="007E74C1" w:rsidP="00753368">
            <w:pPr>
              <w:rPr>
                <w:color w:val="000000"/>
              </w:rPr>
            </w:pPr>
            <w:r w:rsidRPr="00DA6E4A">
              <w:rPr>
                <w:color w:val="000000"/>
              </w:rPr>
              <w:t>Тема 5.Природные источники углеводородов и их переработка</w:t>
            </w:r>
          </w:p>
        </w:tc>
        <w:tc>
          <w:tcPr>
            <w:tcW w:w="2693" w:type="dxa"/>
            <w:shd w:val="clear" w:color="auto" w:fill="FFFFFF"/>
          </w:tcPr>
          <w:p w:rsidR="007E74C1" w:rsidRPr="00DA6E4A" w:rsidRDefault="007E74C1" w:rsidP="00753368">
            <w:pPr>
              <w:jc w:val="center"/>
              <w:rPr>
                <w:color w:val="000000"/>
              </w:rPr>
            </w:pPr>
            <w:r w:rsidRPr="00DA6E4A">
              <w:rPr>
                <w:color w:val="000000"/>
              </w:rPr>
              <w:t>3</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6</w:t>
            </w:r>
          </w:p>
        </w:tc>
        <w:tc>
          <w:tcPr>
            <w:tcW w:w="10915" w:type="dxa"/>
            <w:shd w:val="clear" w:color="auto" w:fill="FFFFFF"/>
          </w:tcPr>
          <w:p w:rsidR="007E74C1" w:rsidRPr="00DA6E4A" w:rsidRDefault="007E74C1" w:rsidP="00753368">
            <w:pPr>
              <w:rPr>
                <w:color w:val="000000"/>
              </w:rPr>
            </w:pPr>
            <w:r w:rsidRPr="00DA6E4A">
              <w:rPr>
                <w:color w:val="000000"/>
              </w:rPr>
              <w:t>Тема6.Спирты и фенолы</w:t>
            </w:r>
          </w:p>
        </w:tc>
        <w:tc>
          <w:tcPr>
            <w:tcW w:w="2693" w:type="dxa"/>
            <w:shd w:val="clear" w:color="auto" w:fill="FFFFFF"/>
          </w:tcPr>
          <w:p w:rsidR="007E74C1" w:rsidRPr="00DA6E4A" w:rsidRDefault="007E74C1" w:rsidP="00753368">
            <w:pPr>
              <w:jc w:val="center"/>
              <w:rPr>
                <w:color w:val="000000"/>
              </w:rPr>
            </w:pPr>
            <w:r w:rsidRPr="00DA6E4A">
              <w:rPr>
                <w:color w:val="000000"/>
              </w:rPr>
              <w:t>6</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7</w:t>
            </w:r>
          </w:p>
        </w:tc>
        <w:tc>
          <w:tcPr>
            <w:tcW w:w="10915" w:type="dxa"/>
            <w:shd w:val="clear" w:color="auto" w:fill="FFFFFF"/>
          </w:tcPr>
          <w:p w:rsidR="007E74C1" w:rsidRPr="00DA6E4A" w:rsidRDefault="007E74C1" w:rsidP="00753368">
            <w:pPr>
              <w:rPr>
                <w:color w:val="000000"/>
              </w:rPr>
            </w:pPr>
            <w:r w:rsidRPr="00DA6E4A">
              <w:rPr>
                <w:color w:val="000000"/>
              </w:rPr>
              <w:t>Тема 7.  Альдегиды, кетоны и карбоновые кислоты</w:t>
            </w:r>
          </w:p>
        </w:tc>
        <w:tc>
          <w:tcPr>
            <w:tcW w:w="2693" w:type="dxa"/>
            <w:shd w:val="clear" w:color="auto" w:fill="FFFFFF"/>
          </w:tcPr>
          <w:p w:rsidR="007E74C1" w:rsidRPr="00DA6E4A" w:rsidRDefault="007E74C1" w:rsidP="00753368">
            <w:pPr>
              <w:jc w:val="center"/>
              <w:rPr>
                <w:color w:val="000000"/>
              </w:rPr>
            </w:pPr>
            <w:r w:rsidRPr="00DA6E4A">
              <w:rPr>
                <w:color w:val="000000"/>
              </w:rPr>
              <w:t>9</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8</w:t>
            </w:r>
          </w:p>
        </w:tc>
        <w:tc>
          <w:tcPr>
            <w:tcW w:w="10915" w:type="dxa"/>
            <w:shd w:val="clear" w:color="auto" w:fill="FFFFFF"/>
          </w:tcPr>
          <w:p w:rsidR="007E74C1" w:rsidRPr="00DA6E4A" w:rsidRDefault="007E74C1" w:rsidP="00753368">
            <w:pPr>
              <w:rPr>
                <w:color w:val="000000"/>
              </w:rPr>
            </w:pPr>
            <w:r w:rsidRPr="00DA6E4A">
              <w:rPr>
                <w:color w:val="000000"/>
              </w:rPr>
              <w:t>Тема 8. Сложные эфиры. Жиры.</w:t>
            </w:r>
          </w:p>
        </w:tc>
        <w:tc>
          <w:tcPr>
            <w:tcW w:w="2693" w:type="dxa"/>
            <w:shd w:val="clear" w:color="auto" w:fill="FFFFFF"/>
          </w:tcPr>
          <w:p w:rsidR="007E74C1" w:rsidRPr="00DA6E4A" w:rsidRDefault="007E74C1" w:rsidP="00753368">
            <w:pPr>
              <w:jc w:val="center"/>
              <w:rPr>
                <w:color w:val="000000"/>
              </w:rPr>
            </w:pPr>
            <w:r w:rsidRPr="00DA6E4A">
              <w:rPr>
                <w:color w:val="000000"/>
              </w:rPr>
              <w:t>4</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9</w:t>
            </w:r>
          </w:p>
        </w:tc>
        <w:tc>
          <w:tcPr>
            <w:tcW w:w="10915" w:type="dxa"/>
            <w:shd w:val="clear" w:color="auto" w:fill="FFFFFF"/>
          </w:tcPr>
          <w:p w:rsidR="007E74C1" w:rsidRPr="00DA6E4A" w:rsidRDefault="007E74C1" w:rsidP="00753368">
            <w:pPr>
              <w:rPr>
                <w:color w:val="000000"/>
              </w:rPr>
            </w:pPr>
            <w:r w:rsidRPr="00DA6E4A">
              <w:rPr>
                <w:color w:val="000000"/>
              </w:rPr>
              <w:t>Тема 9. Углеводы</w:t>
            </w:r>
          </w:p>
        </w:tc>
        <w:tc>
          <w:tcPr>
            <w:tcW w:w="2693" w:type="dxa"/>
            <w:shd w:val="clear" w:color="auto" w:fill="FFFFFF"/>
          </w:tcPr>
          <w:p w:rsidR="007E74C1" w:rsidRPr="00DA6E4A" w:rsidRDefault="007E74C1" w:rsidP="00753368">
            <w:pPr>
              <w:jc w:val="center"/>
              <w:rPr>
                <w:color w:val="000000"/>
              </w:rPr>
            </w:pPr>
            <w:r w:rsidRPr="00DA6E4A">
              <w:rPr>
                <w:color w:val="000000"/>
              </w:rPr>
              <w:t>7</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10</w:t>
            </w:r>
          </w:p>
        </w:tc>
        <w:tc>
          <w:tcPr>
            <w:tcW w:w="10915" w:type="dxa"/>
            <w:shd w:val="clear" w:color="auto" w:fill="FFFFFF"/>
          </w:tcPr>
          <w:p w:rsidR="007E74C1" w:rsidRPr="00DA6E4A" w:rsidRDefault="007E74C1" w:rsidP="00753368">
            <w:pPr>
              <w:jc w:val="both"/>
              <w:rPr>
                <w:color w:val="000000"/>
              </w:rPr>
            </w:pPr>
            <w:r w:rsidRPr="00DA6E4A">
              <w:rPr>
                <w:color w:val="000000"/>
              </w:rPr>
              <w:t>Тема 10. Азотосодержащие органические соединения</w:t>
            </w:r>
          </w:p>
        </w:tc>
        <w:tc>
          <w:tcPr>
            <w:tcW w:w="2693" w:type="dxa"/>
            <w:shd w:val="clear" w:color="auto" w:fill="FFFFFF"/>
          </w:tcPr>
          <w:p w:rsidR="007E74C1" w:rsidRPr="00DA6E4A" w:rsidRDefault="007E74C1" w:rsidP="00753368">
            <w:pPr>
              <w:jc w:val="center"/>
              <w:rPr>
                <w:color w:val="000000"/>
              </w:rPr>
            </w:pPr>
            <w:r w:rsidRPr="00DA6E4A">
              <w:rPr>
                <w:color w:val="000000"/>
              </w:rPr>
              <w:t>9</w:t>
            </w:r>
          </w:p>
        </w:tc>
      </w:tr>
      <w:tr w:rsidR="007E74C1" w:rsidRPr="00DA6E4A">
        <w:trPr>
          <w:trHeight w:val="220"/>
          <w:jc w:val="center"/>
        </w:trPr>
        <w:tc>
          <w:tcPr>
            <w:tcW w:w="749" w:type="dxa"/>
            <w:shd w:val="clear" w:color="auto" w:fill="FFFFFF"/>
          </w:tcPr>
          <w:p w:rsidR="007E74C1" w:rsidRPr="00DA6E4A" w:rsidRDefault="007E74C1" w:rsidP="00753368">
            <w:pPr>
              <w:shd w:val="clear" w:color="auto" w:fill="FFFFFF"/>
              <w:jc w:val="center"/>
              <w:rPr>
                <w:color w:val="000000"/>
              </w:rPr>
            </w:pPr>
            <w:r w:rsidRPr="00DA6E4A">
              <w:rPr>
                <w:color w:val="000000"/>
              </w:rPr>
              <w:t>11</w:t>
            </w:r>
          </w:p>
        </w:tc>
        <w:tc>
          <w:tcPr>
            <w:tcW w:w="10915" w:type="dxa"/>
            <w:shd w:val="clear" w:color="auto" w:fill="FFFFFF"/>
          </w:tcPr>
          <w:p w:rsidR="007E74C1" w:rsidRPr="00DA6E4A" w:rsidRDefault="007E74C1" w:rsidP="00753368">
            <w:pPr>
              <w:jc w:val="both"/>
              <w:rPr>
                <w:color w:val="000000"/>
              </w:rPr>
            </w:pPr>
            <w:r w:rsidRPr="00DA6E4A">
              <w:rPr>
                <w:color w:val="000000"/>
              </w:rPr>
              <w:t>Тема 11. Химия полимеров.</w:t>
            </w:r>
          </w:p>
        </w:tc>
        <w:tc>
          <w:tcPr>
            <w:tcW w:w="2693" w:type="dxa"/>
            <w:shd w:val="clear" w:color="auto" w:fill="FFFFFF"/>
          </w:tcPr>
          <w:p w:rsidR="007E74C1" w:rsidRPr="00DA6E4A" w:rsidRDefault="007E74C1" w:rsidP="00753368">
            <w:pPr>
              <w:jc w:val="center"/>
              <w:rPr>
                <w:color w:val="000000"/>
              </w:rPr>
            </w:pPr>
            <w:r w:rsidRPr="00DA6E4A">
              <w:rPr>
                <w:color w:val="000000"/>
              </w:rPr>
              <w:t>12</w:t>
            </w:r>
          </w:p>
        </w:tc>
      </w:tr>
      <w:tr w:rsidR="007E74C1" w:rsidRPr="00DA6E4A">
        <w:trPr>
          <w:trHeight w:val="240"/>
          <w:jc w:val="center"/>
        </w:trPr>
        <w:tc>
          <w:tcPr>
            <w:tcW w:w="749" w:type="dxa"/>
            <w:shd w:val="clear" w:color="auto" w:fill="FFFFFF"/>
          </w:tcPr>
          <w:p w:rsidR="007E74C1" w:rsidRPr="00DA6E4A" w:rsidRDefault="007E74C1" w:rsidP="00753368">
            <w:pPr>
              <w:shd w:val="clear" w:color="auto" w:fill="FFFFFF"/>
              <w:jc w:val="center"/>
              <w:rPr>
                <w:color w:val="000000"/>
              </w:rPr>
            </w:pPr>
          </w:p>
        </w:tc>
        <w:tc>
          <w:tcPr>
            <w:tcW w:w="10915" w:type="dxa"/>
            <w:shd w:val="clear" w:color="auto" w:fill="FFFFFF"/>
          </w:tcPr>
          <w:p w:rsidR="007E74C1" w:rsidRPr="00DA6E4A" w:rsidRDefault="007E74C1" w:rsidP="00753368">
            <w:pPr>
              <w:shd w:val="clear" w:color="auto" w:fill="FFFFFF"/>
              <w:jc w:val="center"/>
              <w:rPr>
                <w:color w:val="000000"/>
              </w:rPr>
            </w:pPr>
            <w:r w:rsidRPr="00DA6E4A">
              <w:rPr>
                <w:bCs/>
                <w:color w:val="000000"/>
              </w:rPr>
              <w:t>Итого:</w:t>
            </w:r>
          </w:p>
        </w:tc>
        <w:tc>
          <w:tcPr>
            <w:tcW w:w="2693" w:type="dxa"/>
            <w:shd w:val="clear" w:color="auto" w:fill="FFFFFF"/>
          </w:tcPr>
          <w:p w:rsidR="007E74C1" w:rsidRPr="00DA6E4A" w:rsidRDefault="007E74C1" w:rsidP="00753368">
            <w:pPr>
              <w:shd w:val="clear" w:color="auto" w:fill="FFFFFF"/>
              <w:jc w:val="center"/>
              <w:rPr>
                <w:color w:val="000000"/>
              </w:rPr>
            </w:pPr>
            <w:r w:rsidRPr="00DA6E4A">
              <w:rPr>
                <w:color w:val="000000"/>
              </w:rPr>
              <w:t>70</w:t>
            </w:r>
          </w:p>
        </w:tc>
      </w:tr>
    </w:tbl>
    <w:p w:rsidR="007E74C1" w:rsidRDefault="007E74C1"/>
    <w:p w:rsidR="007E74C1" w:rsidRPr="00E42297" w:rsidRDefault="007E74C1" w:rsidP="00E42297">
      <w:pPr>
        <w:jc w:val="center"/>
        <w:rPr>
          <w:b/>
          <w:bCs/>
          <w:iCs/>
          <w:color w:val="000000"/>
          <w:sz w:val="28"/>
          <w:szCs w:val="28"/>
        </w:rPr>
      </w:pPr>
      <w:r w:rsidRPr="005B66EF">
        <w:rPr>
          <w:b/>
          <w:bCs/>
          <w:iCs/>
          <w:color w:val="000000"/>
          <w:sz w:val="28"/>
          <w:szCs w:val="28"/>
        </w:rPr>
        <w:t>Учебно-тематический план</w:t>
      </w:r>
      <w:r>
        <w:rPr>
          <w:b/>
          <w:bCs/>
          <w:iCs/>
          <w:color w:val="000000"/>
          <w:sz w:val="28"/>
          <w:szCs w:val="28"/>
        </w:rPr>
        <w:t xml:space="preserve"> 11 класса</w:t>
      </w:r>
    </w:p>
    <w:tbl>
      <w:tblPr>
        <w:tblW w:w="14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749"/>
        <w:gridCol w:w="11057"/>
        <w:gridCol w:w="2693"/>
      </w:tblGrid>
      <w:tr w:rsidR="007E74C1" w:rsidRPr="00CA613F">
        <w:trPr>
          <w:trHeight w:val="276"/>
          <w:jc w:val="center"/>
        </w:trPr>
        <w:tc>
          <w:tcPr>
            <w:tcW w:w="749" w:type="dxa"/>
            <w:vMerge w:val="restart"/>
            <w:shd w:val="clear" w:color="auto" w:fill="FFFFFF"/>
          </w:tcPr>
          <w:p w:rsidR="007E74C1" w:rsidRPr="00CA613F" w:rsidRDefault="007E74C1" w:rsidP="00753368">
            <w:pPr>
              <w:shd w:val="clear" w:color="auto" w:fill="FFFFFF"/>
              <w:jc w:val="center"/>
              <w:rPr>
                <w:color w:val="000000"/>
              </w:rPr>
            </w:pPr>
            <w:r w:rsidRPr="00CA613F">
              <w:rPr>
                <w:bCs/>
                <w:iCs/>
                <w:color w:val="000000"/>
              </w:rPr>
              <w:t>№ п/п</w:t>
            </w:r>
          </w:p>
        </w:tc>
        <w:tc>
          <w:tcPr>
            <w:tcW w:w="11057" w:type="dxa"/>
            <w:vMerge w:val="restart"/>
            <w:shd w:val="clear" w:color="auto" w:fill="FFFFFF"/>
          </w:tcPr>
          <w:p w:rsidR="007E74C1" w:rsidRPr="00CA613F" w:rsidRDefault="007E74C1" w:rsidP="00753368">
            <w:pPr>
              <w:shd w:val="clear" w:color="auto" w:fill="FFFFFF"/>
              <w:jc w:val="center"/>
              <w:rPr>
                <w:color w:val="000000"/>
              </w:rPr>
            </w:pPr>
            <w:r w:rsidRPr="00CA613F">
              <w:rPr>
                <w:bCs/>
                <w:iCs/>
                <w:color w:val="000000"/>
              </w:rPr>
              <w:t>Наименование разделов и тем</w:t>
            </w:r>
          </w:p>
        </w:tc>
        <w:tc>
          <w:tcPr>
            <w:tcW w:w="2693" w:type="dxa"/>
            <w:vMerge w:val="restart"/>
            <w:shd w:val="clear" w:color="auto" w:fill="FFFFFF"/>
          </w:tcPr>
          <w:p w:rsidR="007E74C1" w:rsidRPr="00CA613F" w:rsidRDefault="007E74C1" w:rsidP="00753368">
            <w:pPr>
              <w:shd w:val="clear" w:color="auto" w:fill="FFFFFF"/>
              <w:jc w:val="center"/>
              <w:rPr>
                <w:color w:val="000000"/>
              </w:rPr>
            </w:pPr>
            <w:r w:rsidRPr="00CA613F">
              <w:rPr>
                <w:bCs/>
                <w:iCs/>
                <w:color w:val="000000"/>
              </w:rPr>
              <w:t>Количество часов (всего)</w:t>
            </w:r>
          </w:p>
        </w:tc>
      </w:tr>
      <w:tr w:rsidR="007E74C1" w:rsidRPr="00CA613F">
        <w:trPr>
          <w:trHeight w:val="276"/>
          <w:jc w:val="center"/>
        </w:trPr>
        <w:tc>
          <w:tcPr>
            <w:tcW w:w="749" w:type="dxa"/>
            <w:vMerge/>
            <w:vAlign w:val="center"/>
          </w:tcPr>
          <w:p w:rsidR="007E74C1" w:rsidRPr="00CA613F" w:rsidRDefault="007E74C1" w:rsidP="00753368">
            <w:pPr>
              <w:rPr>
                <w:color w:val="000000"/>
              </w:rPr>
            </w:pPr>
          </w:p>
        </w:tc>
        <w:tc>
          <w:tcPr>
            <w:tcW w:w="11057" w:type="dxa"/>
            <w:vMerge/>
            <w:vAlign w:val="center"/>
          </w:tcPr>
          <w:p w:rsidR="007E74C1" w:rsidRPr="00CA613F" w:rsidRDefault="007E74C1" w:rsidP="00753368">
            <w:pPr>
              <w:rPr>
                <w:color w:val="000000"/>
              </w:rPr>
            </w:pPr>
          </w:p>
        </w:tc>
        <w:tc>
          <w:tcPr>
            <w:tcW w:w="2693" w:type="dxa"/>
            <w:vMerge/>
            <w:vAlign w:val="center"/>
          </w:tcPr>
          <w:p w:rsidR="007E74C1" w:rsidRPr="00CA613F" w:rsidRDefault="007E74C1" w:rsidP="00753368">
            <w:pPr>
              <w:rPr>
                <w:color w:val="000000"/>
              </w:rPr>
            </w:pPr>
          </w:p>
        </w:tc>
      </w:tr>
      <w:tr w:rsidR="007E74C1" w:rsidRPr="00CA613F">
        <w:trPr>
          <w:trHeight w:val="454"/>
          <w:jc w:val="center"/>
        </w:trPr>
        <w:tc>
          <w:tcPr>
            <w:tcW w:w="749" w:type="dxa"/>
            <w:vAlign w:val="center"/>
          </w:tcPr>
          <w:p w:rsidR="007E74C1" w:rsidRPr="00CA613F" w:rsidRDefault="007E74C1" w:rsidP="00753368">
            <w:pPr>
              <w:rPr>
                <w:color w:val="000000"/>
              </w:rPr>
            </w:pPr>
            <w:r w:rsidRPr="00CA613F">
              <w:rPr>
                <w:color w:val="000000"/>
              </w:rPr>
              <w:t xml:space="preserve">   1</w:t>
            </w:r>
          </w:p>
        </w:tc>
        <w:tc>
          <w:tcPr>
            <w:tcW w:w="11057" w:type="dxa"/>
          </w:tcPr>
          <w:p w:rsidR="007E74C1" w:rsidRPr="00CA613F" w:rsidRDefault="007E74C1" w:rsidP="00753368">
            <w:pPr>
              <w:shd w:val="clear" w:color="auto" w:fill="FFFFFF"/>
              <w:ind w:right="320"/>
              <w:rPr>
                <w:bCs/>
                <w:color w:val="000000"/>
                <w:spacing w:val="6"/>
              </w:rPr>
            </w:pPr>
            <w:r w:rsidRPr="00CA613F">
              <w:rPr>
                <w:bCs/>
                <w:color w:val="000000"/>
                <w:spacing w:val="6"/>
              </w:rPr>
              <w:t xml:space="preserve">Тема 1. Важнейшие законы и понятия химии.     </w:t>
            </w:r>
          </w:p>
        </w:tc>
        <w:tc>
          <w:tcPr>
            <w:tcW w:w="2693" w:type="dxa"/>
          </w:tcPr>
          <w:p w:rsidR="007E74C1" w:rsidRPr="00CA613F" w:rsidRDefault="007E74C1" w:rsidP="00753368">
            <w:pPr>
              <w:jc w:val="center"/>
              <w:rPr>
                <w:color w:val="000000"/>
              </w:rPr>
            </w:pPr>
            <w:r w:rsidRPr="00CA613F">
              <w:rPr>
                <w:color w:val="000000"/>
              </w:rPr>
              <w:t>8</w:t>
            </w:r>
          </w:p>
        </w:tc>
      </w:tr>
      <w:tr w:rsidR="007E74C1" w:rsidRPr="00CA613F">
        <w:trPr>
          <w:trHeight w:val="231"/>
          <w:jc w:val="center"/>
        </w:trPr>
        <w:tc>
          <w:tcPr>
            <w:tcW w:w="749" w:type="dxa"/>
            <w:shd w:val="clear" w:color="auto" w:fill="FFFFFF"/>
          </w:tcPr>
          <w:p w:rsidR="007E74C1" w:rsidRPr="00CA613F" w:rsidRDefault="007E74C1" w:rsidP="00753368">
            <w:pPr>
              <w:shd w:val="clear" w:color="auto" w:fill="FFFFFF"/>
              <w:jc w:val="center"/>
              <w:rPr>
                <w:color w:val="000000"/>
              </w:rPr>
            </w:pPr>
            <w:r w:rsidRPr="00CA613F">
              <w:rPr>
                <w:color w:val="000000"/>
              </w:rPr>
              <w:t>2</w:t>
            </w:r>
          </w:p>
        </w:tc>
        <w:tc>
          <w:tcPr>
            <w:tcW w:w="11057" w:type="dxa"/>
            <w:shd w:val="clear" w:color="auto" w:fill="FFFFFF"/>
          </w:tcPr>
          <w:p w:rsidR="007E74C1" w:rsidRPr="00CA613F" w:rsidRDefault="007E74C1" w:rsidP="00753368">
            <w:pPr>
              <w:rPr>
                <w:color w:val="000000"/>
                <w:spacing w:val="7"/>
              </w:rPr>
            </w:pPr>
            <w:r w:rsidRPr="00CA613F">
              <w:rPr>
                <w:color w:val="000000"/>
              </w:rPr>
              <w:t xml:space="preserve">Тема 2. </w:t>
            </w:r>
            <w:r w:rsidRPr="00CA613F">
              <w:rPr>
                <w:bCs/>
                <w:color w:val="000000"/>
                <w:spacing w:val="7"/>
              </w:rPr>
              <w:t>Строение вещества.</w:t>
            </w:r>
          </w:p>
        </w:tc>
        <w:tc>
          <w:tcPr>
            <w:tcW w:w="2693" w:type="dxa"/>
            <w:shd w:val="clear" w:color="auto" w:fill="FFFFFF"/>
          </w:tcPr>
          <w:p w:rsidR="007E74C1" w:rsidRPr="00CA613F" w:rsidRDefault="007E74C1" w:rsidP="00753368">
            <w:pPr>
              <w:jc w:val="center"/>
              <w:rPr>
                <w:color w:val="000000"/>
              </w:rPr>
            </w:pPr>
            <w:r w:rsidRPr="00CA613F">
              <w:rPr>
                <w:color w:val="000000"/>
              </w:rPr>
              <w:t>7</w:t>
            </w:r>
          </w:p>
        </w:tc>
      </w:tr>
      <w:tr w:rsidR="007E74C1" w:rsidRPr="00CA613F">
        <w:trPr>
          <w:trHeight w:val="231"/>
          <w:jc w:val="center"/>
        </w:trPr>
        <w:tc>
          <w:tcPr>
            <w:tcW w:w="749" w:type="dxa"/>
            <w:shd w:val="clear" w:color="auto" w:fill="FFFFFF"/>
          </w:tcPr>
          <w:p w:rsidR="007E74C1" w:rsidRPr="00CA613F" w:rsidRDefault="007E74C1" w:rsidP="00753368">
            <w:pPr>
              <w:shd w:val="clear" w:color="auto" w:fill="FFFFFF"/>
              <w:jc w:val="center"/>
              <w:rPr>
                <w:color w:val="000000"/>
              </w:rPr>
            </w:pPr>
            <w:r w:rsidRPr="00CA613F">
              <w:rPr>
                <w:color w:val="000000"/>
              </w:rPr>
              <w:t>3</w:t>
            </w:r>
          </w:p>
        </w:tc>
        <w:tc>
          <w:tcPr>
            <w:tcW w:w="11057" w:type="dxa"/>
            <w:shd w:val="clear" w:color="auto" w:fill="FFFFFF"/>
          </w:tcPr>
          <w:p w:rsidR="007E74C1" w:rsidRPr="00CA613F" w:rsidRDefault="007E74C1" w:rsidP="00753368">
            <w:pPr>
              <w:rPr>
                <w:color w:val="000000"/>
              </w:rPr>
            </w:pPr>
            <w:r w:rsidRPr="00CA613F">
              <w:rPr>
                <w:color w:val="000000"/>
              </w:rPr>
              <w:t xml:space="preserve">Тема 3. </w:t>
            </w:r>
            <w:r w:rsidRPr="00CA613F">
              <w:rPr>
                <w:color w:val="000000"/>
                <w:spacing w:val="10"/>
              </w:rPr>
              <w:t>Химические реакции.</w:t>
            </w:r>
          </w:p>
          <w:p w:rsidR="007E74C1" w:rsidRPr="00CA613F" w:rsidRDefault="007E74C1" w:rsidP="00753368">
            <w:pPr>
              <w:rPr>
                <w:color w:val="000000"/>
              </w:rPr>
            </w:pPr>
          </w:p>
        </w:tc>
        <w:tc>
          <w:tcPr>
            <w:tcW w:w="2693" w:type="dxa"/>
            <w:shd w:val="clear" w:color="auto" w:fill="FFFFFF"/>
          </w:tcPr>
          <w:p w:rsidR="007E74C1" w:rsidRPr="00CA613F" w:rsidRDefault="007E74C1" w:rsidP="00753368">
            <w:pPr>
              <w:jc w:val="center"/>
              <w:rPr>
                <w:color w:val="000000"/>
              </w:rPr>
            </w:pPr>
            <w:r w:rsidRPr="00CA613F">
              <w:rPr>
                <w:color w:val="000000"/>
              </w:rPr>
              <w:t>6</w:t>
            </w:r>
          </w:p>
        </w:tc>
      </w:tr>
      <w:tr w:rsidR="007E74C1" w:rsidRPr="00CA613F">
        <w:trPr>
          <w:trHeight w:val="231"/>
          <w:jc w:val="center"/>
        </w:trPr>
        <w:tc>
          <w:tcPr>
            <w:tcW w:w="749" w:type="dxa"/>
            <w:shd w:val="clear" w:color="auto" w:fill="FFFFFF"/>
          </w:tcPr>
          <w:p w:rsidR="007E74C1" w:rsidRPr="00CA613F" w:rsidRDefault="007E74C1" w:rsidP="00753368">
            <w:pPr>
              <w:shd w:val="clear" w:color="auto" w:fill="FFFFFF"/>
              <w:jc w:val="center"/>
              <w:rPr>
                <w:color w:val="000000"/>
              </w:rPr>
            </w:pPr>
            <w:r w:rsidRPr="00CA613F">
              <w:rPr>
                <w:color w:val="000000"/>
              </w:rPr>
              <w:t>4</w:t>
            </w:r>
          </w:p>
        </w:tc>
        <w:tc>
          <w:tcPr>
            <w:tcW w:w="11057" w:type="dxa"/>
            <w:shd w:val="clear" w:color="auto" w:fill="FFFFFF"/>
          </w:tcPr>
          <w:p w:rsidR="007E74C1" w:rsidRPr="00CA613F" w:rsidRDefault="007E74C1" w:rsidP="00753368">
            <w:pPr>
              <w:rPr>
                <w:color w:val="000000"/>
              </w:rPr>
            </w:pPr>
            <w:r w:rsidRPr="00CA613F">
              <w:rPr>
                <w:color w:val="000000"/>
              </w:rPr>
              <w:t xml:space="preserve">Тема 4. </w:t>
            </w:r>
            <w:r w:rsidRPr="00CA613F">
              <w:t>Растворы.</w:t>
            </w:r>
          </w:p>
          <w:p w:rsidR="007E74C1" w:rsidRPr="00CA613F" w:rsidRDefault="007E74C1" w:rsidP="00753368">
            <w:pPr>
              <w:rPr>
                <w:color w:val="000000"/>
              </w:rPr>
            </w:pPr>
          </w:p>
        </w:tc>
        <w:tc>
          <w:tcPr>
            <w:tcW w:w="2693" w:type="dxa"/>
            <w:shd w:val="clear" w:color="auto" w:fill="FFFFFF"/>
          </w:tcPr>
          <w:p w:rsidR="007E74C1" w:rsidRPr="00CA613F" w:rsidRDefault="007E74C1" w:rsidP="00753368">
            <w:pPr>
              <w:jc w:val="center"/>
              <w:rPr>
                <w:color w:val="000000"/>
              </w:rPr>
            </w:pPr>
            <w:r w:rsidRPr="00CA613F">
              <w:rPr>
                <w:color w:val="000000"/>
              </w:rPr>
              <w:t>8</w:t>
            </w:r>
          </w:p>
        </w:tc>
      </w:tr>
      <w:tr w:rsidR="007E74C1" w:rsidRPr="00CA613F">
        <w:trPr>
          <w:trHeight w:val="231"/>
          <w:jc w:val="center"/>
        </w:trPr>
        <w:tc>
          <w:tcPr>
            <w:tcW w:w="749" w:type="dxa"/>
            <w:shd w:val="clear" w:color="auto" w:fill="FFFFFF"/>
          </w:tcPr>
          <w:p w:rsidR="007E74C1" w:rsidRPr="00CA613F" w:rsidRDefault="007E74C1" w:rsidP="00753368">
            <w:pPr>
              <w:shd w:val="clear" w:color="auto" w:fill="FFFFFF"/>
              <w:jc w:val="center"/>
              <w:rPr>
                <w:color w:val="000000"/>
              </w:rPr>
            </w:pPr>
            <w:r w:rsidRPr="00CA613F">
              <w:rPr>
                <w:color w:val="000000"/>
              </w:rPr>
              <w:t xml:space="preserve">5. </w:t>
            </w:r>
          </w:p>
        </w:tc>
        <w:tc>
          <w:tcPr>
            <w:tcW w:w="11057" w:type="dxa"/>
            <w:shd w:val="clear" w:color="auto" w:fill="FFFFFF"/>
          </w:tcPr>
          <w:p w:rsidR="007E74C1" w:rsidRPr="00CA613F" w:rsidRDefault="007E74C1" w:rsidP="00753368">
            <w:pPr>
              <w:rPr>
                <w:color w:val="000000"/>
              </w:rPr>
            </w:pPr>
            <w:r w:rsidRPr="00CA613F">
              <w:rPr>
                <w:color w:val="000000"/>
              </w:rPr>
              <w:t xml:space="preserve">Тема 5. </w:t>
            </w:r>
            <w:r w:rsidRPr="00CA613F">
              <w:t>Электрохимические реакции.</w:t>
            </w:r>
          </w:p>
        </w:tc>
        <w:tc>
          <w:tcPr>
            <w:tcW w:w="2693" w:type="dxa"/>
            <w:shd w:val="clear" w:color="auto" w:fill="FFFFFF"/>
          </w:tcPr>
          <w:p w:rsidR="007E74C1" w:rsidRPr="00CA613F" w:rsidRDefault="007E74C1" w:rsidP="00753368">
            <w:pPr>
              <w:jc w:val="center"/>
              <w:rPr>
                <w:color w:val="000000"/>
              </w:rPr>
            </w:pPr>
            <w:r w:rsidRPr="00CA613F">
              <w:rPr>
                <w:color w:val="000000"/>
              </w:rPr>
              <w:t>6</w:t>
            </w:r>
          </w:p>
        </w:tc>
      </w:tr>
      <w:tr w:rsidR="007E74C1" w:rsidRPr="00CA613F">
        <w:trPr>
          <w:trHeight w:val="220"/>
          <w:jc w:val="center"/>
        </w:trPr>
        <w:tc>
          <w:tcPr>
            <w:tcW w:w="749" w:type="dxa"/>
            <w:shd w:val="clear" w:color="auto" w:fill="FFFFFF"/>
          </w:tcPr>
          <w:p w:rsidR="007E74C1" w:rsidRPr="00CA613F" w:rsidRDefault="007E74C1" w:rsidP="00753368">
            <w:pPr>
              <w:shd w:val="clear" w:color="auto" w:fill="FFFFFF"/>
              <w:jc w:val="center"/>
              <w:rPr>
                <w:color w:val="000000"/>
              </w:rPr>
            </w:pPr>
            <w:r w:rsidRPr="00CA613F">
              <w:rPr>
                <w:color w:val="000000"/>
              </w:rPr>
              <w:t>6</w:t>
            </w:r>
          </w:p>
        </w:tc>
        <w:tc>
          <w:tcPr>
            <w:tcW w:w="11057" w:type="dxa"/>
            <w:shd w:val="clear" w:color="auto" w:fill="FFFFFF"/>
          </w:tcPr>
          <w:p w:rsidR="007E74C1" w:rsidRPr="00CA613F" w:rsidRDefault="007E74C1" w:rsidP="00753368">
            <w:pPr>
              <w:shd w:val="clear" w:color="auto" w:fill="FFFFFF"/>
              <w:rPr>
                <w:bCs/>
                <w:color w:val="000000"/>
                <w:spacing w:val="-1"/>
              </w:rPr>
            </w:pPr>
            <w:r w:rsidRPr="00CA613F">
              <w:rPr>
                <w:color w:val="000000"/>
              </w:rPr>
              <w:t xml:space="preserve">Тема 6. </w:t>
            </w:r>
            <w:r w:rsidRPr="00CA613F">
              <w:rPr>
                <w:bCs/>
                <w:color w:val="000000"/>
                <w:spacing w:val="-4"/>
              </w:rPr>
              <w:t>Металлы</w:t>
            </w:r>
            <w:r w:rsidRPr="00CA613F">
              <w:rPr>
                <w:color w:val="000000"/>
              </w:rPr>
              <w:t xml:space="preserve">. </w:t>
            </w:r>
            <w:r w:rsidRPr="00CA613F">
              <w:rPr>
                <w:bCs/>
                <w:color w:val="000000"/>
                <w:spacing w:val="-1"/>
              </w:rPr>
              <w:t xml:space="preserve"> </w:t>
            </w:r>
          </w:p>
          <w:p w:rsidR="007E74C1" w:rsidRPr="00CA613F" w:rsidRDefault="007E74C1" w:rsidP="00753368">
            <w:pPr>
              <w:shd w:val="clear" w:color="auto" w:fill="FFFFFF"/>
              <w:rPr>
                <w:bCs/>
                <w:color w:val="000000"/>
                <w:spacing w:val="-1"/>
              </w:rPr>
            </w:pPr>
          </w:p>
        </w:tc>
        <w:tc>
          <w:tcPr>
            <w:tcW w:w="2693" w:type="dxa"/>
            <w:shd w:val="clear" w:color="auto" w:fill="FFFFFF"/>
          </w:tcPr>
          <w:p w:rsidR="007E74C1" w:rsidRPr="00CA613F" w:rsidRDefault="007E74C1" w:rsidP="00753368">
            <w:pPr>
              <w:jc w:val="center"/>
              <w:rPr>
                <w:color w:val="000000"/>
              </w:rPr>
            </w:pPr>
            <w:r w:rsidRPr="00CA613F">
              <w:rPr>
                <w:color w:val="000000"/>
              </w:rPr>
              <w:t>13</w:t>
            </w:r>
          </w:p>
        </w:tc>
      </w:tr>
      <w:tr w:rsidR="007E74C1" w:rsidRPr="00CA613F">
        <w:trPr>
          <w:trHeight w:val="220"/>
          <w:jc w:val="center"/>
        </w:trPr>
        <w:tc>
          <w:tcPr>
            <w:tcW w:w="749" w:type="dxa"/>
            <w:shd w:val="clear" w:color="auto" w:fill="FFFFFF"/>
          </w:tcPr>
          <w:p w:rsidR="007E74C1" w:rsidRPr="00CA613F" w:rsidRDefault="007E74C1" w:rsidP="00753368">
            <w:pPr>
              <w:shd w:val="clear" w:color="auto" w:fill="FFFFFF"/>
              <w:jc w:val="center"/>
              <w:rPr>
                <w:color w:val="000000"/>
              </w:rPr>
            </w:pPr>
            <w:r w:rsidRPr="00CA613F">
              <w:rPr>
                <w:color w:val="000000"/>
              </w:rPr>
              <w:t>7</w:t>
            </w:r>
          </w:p>
        </w:tc>
        <w:tc>
          <w:tcPr>
            <w:tcW w:w="11057" w:type="dxa"/>
            <w:shd w:val="clear" w:color="auto" w:fill="FFFFFF"/>
          </w:tcPr>
          <w:p w:rsidR="007E74C1" w:rsidRPr="00CA613F" w:rsidRDefault="007E74C1" w:rsidP="00753368">
            <w:pPr>
              <w:shd w:val="clear" w:color="auto" w:fill="FFFFFF"/>
              <w:rPr>
                <w:color w:val="000000"/>
              </w:rPr>
            </w:pPr>
            <w:r w:rsidRPr="00CA613F">
              <w:rPr>
                <w:color w:val="000000"/>
              </w:rPr>
              <w:t>Тема 7. Неметаллы.</w:t>
            </w:r>
          </w:p>
        </w:tc>
        <w:tc>
          <w:tcPr>
            <w:tcW w:w="2693" w:type="dxa"/>
            <w:shd w:val="clear" w:color="auto" w:fill="FFFFFF"/>
          </w:tcPr>
          <w:p w:rsidR="007E74C1" w:rsidRPr="00CA613F" w:rsidRDefault="007E74C1" w:rsidP="00753368">
            <w:pPr>
              <w:jc w:val="center"/>
              <w:rPr>
                <w:color w:val="000000"/>
              </w:rPr>
            </w:pPr>
            <w:r w:rsidRPr="00CA613F">
              <w:rPr>
                <w:color w:val="000000"/>
              </w:rPr>
              <w:t>10</w:t>
            </w:r>
          </w:p>
        </w:tc>
      </w:tr>
      <w:tr w:rsidR="007E74C1" w:rsidRPr="00CA613F">
        <w:trPr>
          <w:trHeight w:val="220"/>
          <w:jc w:val="center"/>
        </w:trPr>
        <w:tc>
          <w:tcPr>
            <w:tcW w:w="749" w:type="dxa"/>
            <w:shd w:val="clear" w:color="auto" w:fill="FFFFFF"/>
          </w:tcPr>
          <w:p w:rsidR="007E74C1" w:rsidRPr="00CA613F" w:rsidRDefault="007E74C1" w:rsidP="00753368">
            <w:pPr>
              <w:shd w:val="clear" w:color="auto" w:fill="FFFFFF"/>
              <w:jc w:val="center"/>
              <w:rPr>
                <w:color w:val="000000"/>
              </w:rPr>
            </w:pPr>
            <w:r w:rsidRPr="00CA613F">
              <w:rPr>
                <w:color w:val="000000"/>
              </w:rPr>
              <w:t>8</w:t>
            </w:r>
          </w:p>
        </w:tc>
        <w:tc>
          <w:tcPr>
            <w:tcW w:w="11057" w:type="dxa"/>
            <w:shd w:val="clear" w:color="auto" w:fill="FFFFFF"/>
          </w:tcPr>
          <w:p w:rsidR="007E74C1" w:rsidRPr="00CA613F" w:rsidRDefault="007E74C1" w:rsidP="00753368">
            <w:pPr>
              <w:shd w:val="clear" w:color="auto" w:fill="FFFFFF"/>
              <w:rPr>
                <w:color w:val="000000"/>
              </w:rPr>
            </w:pPr>
            <w:r w:rsidRPr="00CA613F">
              <w:rPr>
                <w:color w:val="000000"/>
              </w:rPr>
              <w:t>Тема 8. Химия и жизнь.</w:t>
            </w:r>
          </w:p>
        </w:tc>
        <w:tc>
          <w:tcPr>
            <w:tcW w:w="2693" w:type="dxa"/>
            <w:shd w:val="clear" w:color="auto" w:fill="FFFFFF"/>
          </w:tcPr>
          <w:p w:rsidR="007E74C1" w:rsidRPr="00CA613F" w:rsidRDefault="007E74C1" w:rsidP="00753368">
            <w:pPr>
              <w:jc w:val="center"/>
              <w:rPr>
                <w:color w:val="000000"/>
              </w:rPr>
            </w:pPr>
            <w:r w:rsidRPr="00CA613F">
              <w:rPr>
                <w:color w:val="000000"/>
              </w:rPr>
              <w:t>10</w:t>
            </w:r>
          </w:p>
        </w:tc>
      </w:tr>
      <w:tr w:rsidR="007E74C1" w:rsidRPr="00CA613F">
        <w:trPr>
          <w:trHeight w:val="240"/>
          <w:jc w:val="center"/>
        </w:trPr>
        <w:tc>
          <w:tcPr>
            <w:tcW w:w="749" w:type="dxa"/>
            <w:shd w:val="clear" w:color="auto" w:fill="FFFFFF"/>
          </w:tcPr>
          <w:p w:rsidR="007E74C1" w:rsidRPr="00CA613F" w:rsidRDefault="007E74C1" w:rsidP="00753368">
            <w:pPr>
              <w:shd w:val="clear" w:color="auto" w:fill="FFFFFF"/>
              <w:jc w:val="center"/>
              <w:rPr>
                <w:color w:val="000000"/>
              </w:rPr>
            </w:pPr>
          </w:p>
        </w:tc>
        <w:tc>
          <w:tcPr>
            <w:tcW w:w="11057" w:type="dxa"/>
            <w:shd w:val="clear" w:color="auto" w:fill="FFFFFF"/>
          </w:tcPr>
          <w:p w:rsidR="007E74C1" w:rsidRPr="00CA613F" w:rsidRDefault="007E74C1" w:rsidP="00753368">
            <w:pPr>
              <w:shd w:val="clear" w:color="auto" w:fill="FFFFFF"/>
              <w:jc w:val="center"/>
              <w:rPr>
                <w:color w:val="000000"/>
              </w:rPr>
            </w:pPr>
            <w:r w:rsidRPr="00CA613F">
              <w:rPr>
                <w:bCs/>
                <w:color w:val="000000"/>
              </w:rPr>
              <w:t>Итого:</w:t>
            </w:r>
          </w:p>
        </w:tc>
        <w:tc>
          <w:tcPr>
            <w:tcW w:w="2693" w:type="dxa"/>
            <w:shd w:val="clear" w:color="auto" w:fill="FFFFFF"/>
          </w:tcPr>
          <w:p w:rsidR="007E74C1" w:rsidRPr="00CA613F" w:rsidRDefault="007E74C1" w:rsidP="00753368">
            <w:pPr>
              <w:shd w:val="clear" w:color="auto" w:fill="FFFFFF"/>
              <w:jc w:val="center"/>
              <w:rPr>
                <w:color w:val="000000"/>
              </w:rPr>
            </w:pPr>
            <w:r w:rsidRPr="00CA613F">
              <w:rPr>
                <w:color w:val="000000"/>
              </w:rPr>
              <w:t>68</w:t>
            </w:r>
          </w:p>
        </w:tc>
      </w:tr>
    </w:tbl>
    <w:p w:rsidR="007E74C1" w:rsidRDefault="007E74C1" w:rsidP="00753368"/>
    <w:sectPr w:rsidR="007E74C1" w:rsidSect="00753368">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E722B"/>
    <w:multiLevelType w:val="multilevel"/>
    <w:tmpl w:val="A930440C"/>
    <w:lvl w:ilvl="0">
      <w:start w:val="1"/>
      <w:numFmt w:val="decimal"/>
      <w:pStyle w:val="a"/>
      <w:lvlText w:val="%1."/>
      <w:lvlJc w:val="left"/>
      <w:pPr>
        <w:tabs>
          <w:tab w:val="num" w:pos="785"/>
        </w:tabs>
        <w:ind w:left="785" w:hanging="360"/>
      </w:pPr>
      <w:rPr>
        <w:rFonts w:cs="Times New Roman" w:hint="default"/>
      </w:rPr>
    </w:lvl>
    <w:lvl w:ilvl="1">
      <w:start w:val="1"/>
      <w:numFmt w:val="decimal"/>
      <w:lvlText w:val="%2."/>
      <w:lvlJc w:val="left"/>
      <w:pPr>
        <w:tabs>
          <w:tab w:val="num" w:pos="1505"/>
        </w:tabs>
        <w:ind w:left="1505" w:hanging="360"/>
      </w:pPr>
      <w:rPr>
        <w:rFonts w:cs="Times New Roman" w:hint="default"/>
      </w:rPr>
    </w:lvl>
    <w:lvl w:ilvl="2">
      <w:start w:val="1"/>
      <w:numFmt w:val="decimal"/>
      <w:lvlText w:val="%3."/>
      <w:lvlJc w:val="left"/>
      <w:pPr>
        <w:tabs>
          <w:tab w:val="num" w:pos="2225"/>
        </w:tabs>
        <w:ind w:left="2225" w:hanging="360"/>
      </w:pPr>
      <w:rPr>
        <w:rFonts w:cs="Times New Roman" w:hint="default"/>
      </w:rPr>
    </w:lvl>
    <w:lvl w:ilvl="3">
      <w:start w:val="1"/>
      <w:numFmt w:val="decimal"/>
      <w:lvlText w:val="%4."/>
      <w:lvlJc w:val="left"/>
      <w:pPr>
        <w:tabs>
          <w:tab w:val="num" w:pos="2945"/>
        </w:tabs>
        <w:ind w:left="2945" w:hanging="360"/>
      </w:pPr>
      <w:rPr>
        <w:rFonts w:cs="Times New Roman" w:hint="default"/>
      </w:rPr>
    </w:lvl>
    <w:lvl w:ilvl="4">
      <w:start w:val="1"/>
      <w:numFmt w:val="decimal"/>
      <w:lvlText w:val="%5."/>
      <w:lvlJc w:val="left"/>
      <w:pPr>
        <w:tabs>
          <w:tab w:val="num" w:pos="3665"/>
        </w:tabs>
        <w:ind w:left="3665" w:hanging="360"/>
      </w:pPr>
      <w:rPr>
        <w:rFonts w:cs="Times New Roman" w:hint="default"/>
      </w:rPr>
    </w:lvl>
    <w:lvl w:ilvl="5">
      <w:start w:val="1"/>
      <w:numFmt w:val="decimal"/>
      <w:lvlText w:val="%6."/>
      <w:lvlJc w:val="left"/>
      <w:pPr>
        <w:tabs>
          <w:tab w:val="num" w:pos="4385"/>
        </w:tabs>
        <w:ind w:left="4385" w:hanging="360"/>
      </w:pPr>
      <w:rPr>
        <w:rFonts w:cs="Times New Roman" w:hint="default"/>
      </w:rPr>
    </w:lvl>
    <w:lvl w:ilvl="6">
      <w:start w:val="1"/>
      <w:numFmt w:val="decimal"/>
      <w:lvlText w:val="%7."/>
      <w:lvlJc w:val="left"/>
      <w:pPr>
        <w:tabs>
          <w:tab w:val="num" w:pos="5105"/>
        </w:tabs>
        <w:ind w:left="5105" w:hanging="360"/>
      </w:pPr>
      <w:rPr>
        <w:rFonts w:cs="Times New Roman" w:hint="default"/>
      </w:rPr>
    </w:lvl>
    <w:lvl w:ilvl="7">
      <w:start w:val="1"/>
      <w:numFmt w:val="decimal"/>
      <w:lvlText w:val="%8."/>
      <w:lvlJc w:val="left"/>
      <w:pPr>
        <w:tabs>
          <w:tab w:val="num" w:pos="5825"/>
        </w:tabs>
        <w:ind w:left="5825" w:hanging="360"/>
      </w:pPr>
      <w:rPr>
        <w:rFonts w:cs="Times New Roman" w:hint="default"/>
      </w:rPr>
    </w:lvl>
    <w:lvl w:ilvl="8">
      <w:start w:val="1"/>
      <w:numFmt w:val="decimal"/>
      <w:lvlText w:val="%9."/>
      <w:lvlJc w:val="left"/>
      <w:pPr>
        <w:tabs>
          <w:tab w:val="num" w:pos="6545"/>
        </w:tabs>
        <w:ind w:left="6545" w:hanging="360"/>
      </w:pPr>
      <w:rPr>
        <w:rFonts w:cs="Times New Roman" w:hint="default"/>
      </w:rPr>
    </w:lvl>
  </w:abstractNum>
  <w:abstractNum w:abstractNumId="1">
    <w:nsid w:val="18C31E79"/>
    <w:multiLevelType w:val="multilevel"/>
    <w:tmpl w:val="A100F6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93D66F7"/>
    <w:multiLevelType w:val="multilevel"/>
    <w:tmpl w:val="A276F6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A9B74E1"/>
    <w:multiLevelType w:val="hybridMultilevel"/>
    <w:tmpl w:val="72D49C1C"/>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2664106C"/>
    <w:multiLevelType w:val="hybridMultilevel"/>
    <w:tmpl w:val="F21010B0"/>
    <w:lvl w:ilvl="0" w:tplc="81AC0A6E">
      <w:start w:val="1"/>
      <w:numFmt w:val="bullet"/>
      <w:pStyle w:val="a0"/>
      <w:lvlText w:val="–"/>
      <w:lvlJc w:val="left"/>
      <w:pPr>
        <w:ind w:left="786"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45964328"/>
    <w:multiLevelType w:val="multilevel"/>
    <w:tmpl w:val="38B28F6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52D329C6"/>
    <w:multiLevelType w:val="hybridMultilevel"/>
    <w:tmpl w:val="7C7E7FD8"/>
    <w:lvl w:ilvl="0" w:tplc="D2BC2F22">
      <w:start w:val="3"/>
      <w:numFmt w:val="decimal"/>
      <w:lvlText w:val="%1."/>
      <w:lvlJc w:val="left"/>
      <w:pPr>
        <w:ind w:left="1789" w:hanging="360"/>
      </w:pPr>
      <w:rPr>
        <w:rFonts w:cs="Times New Roman" w:hint="default"/>
      </w:rPr>
    </w:lvl>
    <w:lvl w:ilvl="1" w:tplc="04190019">
      <w:start w:val="1"/>
      <w:numFmt w:val="lowerLetter"/>
      <w:lvlText w:val="%2."/>
      <w:lvlJc w:val="left"/>
      <w:pPr>
        <w:ind w:left="2509" w:hanging="360"/>
      </w:pPr>
      <w:rPr>
        <w:rFonts w:cs="Times New Roman"/>
      </w:rPr>
    </w:lvl>
    <w:lvl w:ilvl="2" w:tplc="0419001B">
      <w:start w:val="1"/>
      <w:numFmt w:val="lowerRoman"/>
      <w:lvlText w:val="%3."/>
      <w:lvlJc w:val="right"/>
      <w:pPr>
        <w:ind w:left="3229" w:hanging="180"/>
      </w:pPr>
      <w:rPr>
        <w:rFonts w:cs="Times New Roman"/>
      </w:rPr>
    </w:lvl>
    <w:lvl w:ilvl="3" w:tplc="0419000F">
      <w:start w:val="1"/>
      <w:numFmt w:val="decimal"/>
      <w:lvlText w:val="%4."/>
      <w:lvlJc w:val="left"/>
      <w:pPr>
        <w:ind w:left="3949" w:hanging="360"/>
      </w:pPr>
      <w:rPr>
        <w:rFonts w:cs="Times New Roman"/>
      </w:rPr>
    </w:lvl>
    <w:lvl w:ilvl="4" w:tplc="04190019">
      <w:start w:val="1"/>
      <w:numFmt w:val="lowerLetter"/>
      <w:lvlText w:val="%5."/>
      <w:lvlJc w:val="left"/>
      <w:pPr>
        <w:ind w:left="4669" w:hanging="360"/>
      </w:pPr>
      <w:rPr>
        <w:rFonts w:cs="Times New Roman"/>
      </w:rPr>
    </w:lvl>
    <w:lvl w:ilvl="5" w:tplc="0419001B">
      <w:start w:val="1"/>
      <w:numFmt w:val="lowerRoman"/>
      <w:lvlText w:val="%6."/>
      <w:lvlJc w:val="right"/>
      <w:pPr>
        <w:ind w:left="5389" w:hanging="180"/>
      </w:pPr>
      <w:rPr>
        <w:rFonts w:cs="Times New Roman"/>
      </w:rPr>
    </w:lvl>
    <w:lvl w:ilvl="6" w:tplc="0419000F">
      <w:start w:val="1"/>
      <w:numFmt w:val="decimal"/>
      <w:lvlText w:val="%7."/>
      <w:lvlJc w:val="left"/>
      <w:pPr>
        <w:ind w:left="6109" w:hanging="360"/>
      </w:pPr>
      <w:rPr>
        <w:rFonts w:cs="Times New Roman"/>
      </w:rPr>
    </w:lvl>
    <w:lvl w:ilvl="7" w:tplc="04190019">
      <w:start w:val="1"/>
      <w:numFmt w:val="lowerLetter"/>
      <w:lvlText w:val="%8."/>
      <w:lvlJc w:val="left"/>
      <w:pPr>
        <w:ind w:left="6829" w:hanging="360"/>
      </w:pPr>
      <w:rPr>
        <w:rFonts w:cs="Times New Roman"/>
      </w:rPr>
    </w:lvl>
    <w:lvl w:ilvl="8" w:tplc="0419001B">
      <w:start w:val="1"/>
      <w:numFmt w:val="lowerRoman"/>
      <w:lvlText w:val="%9."/>
      <w:lvlJc w:val="right"/>
      <w:pPr>
        <w:ind w:left="7549" w:hanging="180"/>
      </w:pPr>
      <w:rPr>
        <w:rFonts w:cs="Times New Roman"/>
      </w:rPr>
    </w:lvl>
  </w:abstractNum>
  <w:abstractNum w:abstractNumId="7">
    <w:nsid w:val="7AE03D7E"/>
    <w:multiLevelType w:val="hybridMultilevel"/>
    <w:tmpl w:val="82B4D7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1"/>
  <w:embedSystemFont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57C0"/>
    <w:rsid w:val="00157733"/>
    <w:rsid w:val="00167F57"/>
    <w:rsid w:val="00171651"/>
    <w:rsid w:val="001D6EC4"/>
    <w:rsid w:val="0023438B"/>
    <w:rsid w:val="00415BA8"/>
    <w:rsid w:val="004F746F"/>
    <w:rsid w:val="005B34DB"/>
    <w:rsid w:val="005B66EF"/>
    <w:rsid w:val="0065678D"/>
    <w:rsid w:val="007305D5"/>
    <w:rsid w:val="00753368"/>
    <w:rsid w:val="0076352E"/>
    <w:rsid w:val="007E74C1"/>
    <w:rsid w:val="00867509"/>
    <w:rsid w:val="0093401A"/>
    <w:rsid w:val="009A7224"/>
    <w:rsid w:val="009F62FB"/>
    <w:rsid w:val="00A3760E"/>
    <w:rsid w:val="00AB24C8"/>
    <w:rsid w:val="00AD57C0"/>
    <w:rsid w:val="00AF3685"/>
    <w:rsid w:val="00B76F34"/>
    <w:rsid w:val="00C12409"/>
    <w:rsid w:val="00CA613F"/>
    <w:rsid w:val="00D57EB3"/>
    <w:rsid w:val="00D9438B"/>
    <w:rsid w:val="00DA6E4A"/>
    <w:rsid w:val="00DC7C72"/>
    <w:rsid w:val="00DD5D0B"/>
    <w:rsid w:val="00E42297"/>
    <w:rsid w:val="00EF564D"/>
    <w:rsid w:val="00FD10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409"/>
    <w:rPr>
      <w:rFonts w:ascii="Times New Roman" w:eastAsia="Times New Roman" w:hAnsi="Times New Roman"/>
      <w:sz w:val="24"/>
      <w:szCs w:val="24"/>
    </w:rPr>
  </w:style>
  <w:style w:type="paragraph" w:styleId="Heading3">
    <w:name w:val="heading 3"/>
    <w:basedOn w:val="Normal"/>
    <w:next w:val="Normal"/>
    <w:link w:val="Heading3Char"/>
    <w:uiPriority w:val="99"/>
    <w:qFormat/>
    <w:rsid w:val="00FD10D6"/>
    <w:pPr>
      <w:keepNext/>
      <w:keepLines/>
      <w:suppressAutoHyphens/>
      <w:spacing w:line="360" w:lineRule="auto"/>
      <w:ind w:firstLine="709"/>
      <w:jc w:val="both"/>
      <w:outlineLvl w:val="2"/>
    </w:pPr>
    <w:rPr>
      <w:rFonts w:eastAsia="Calibri"/>
      <w:b/>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FD10D6"/>
    <w:rPr>
      <w:rFonts w:ascii="Times New Roman" w:hAnsi="Times New Roman" w:cs="Times New Roman"/>
      <w:b/>
      <w:sz w:val="28"/>
      <w:szCs w:val="28"/>
    </w:rPr>
  </w:style>
  <w:style w:type="paragraph" w:styleId="NormalWeb">
    <w:name w:val="Normal (Web)"/>
    <w:basedOn w:val="Normal"/>
    <w:uiPriority w:val="99"/>
    <w:rsid w:val="00C12409"/>
    <w:pPr>
      <w:spacing w:before="100" w:beforeAutospacing="1" w:after="100" w:afterAutospacing="1"/>
    </w:pPr>
  </w:style>
  <w:style w:type="paragraph" w:customStyle="1" w:styleId="c0">
    <w:name w:val="c0"/>
    <w:basedOn w:val="Normal"/>
    <w:uiPriority w:val="99"/>
    <w:rsid w:val="00C12409"/>
    <w:pPr>
      <w:spacing w:before="100" w:beforeAutospacing="1" w:after="100" w:afterAutospacing="1"/>
    </w:pPr>
  </w:style>
  <w:style w:type="character" w:customStyle="1" w:styleId="c24">
    <w:name w:val="c24"/>
    <w:basedOn w:val="DefaultParagraphFont"/>
    <w:uiPriority w:val="99"/>
    <w:rsid w:val="00C12409"/>
    <w:rPr>
      <w:rFonts w:cs="Times New Roman"/>
    </w:rPr>
  </w:style>
  <w:style w:type="character" w:customStyle="1" w:styleId="c13">
    <w:name w:val="c13"/>
    <w:basedOn w:val="DefaultParagraphFont"/>
    <w:uiPriority w:val="99"/>
    <w:rsid w:val="00C12409"/>
    <w:rPr>
      <w:rFonts w:cs="Times New Roman"/>
    </w:rPr>
  </w:style>
  <w:style w:type="character" w:customStyle="1" w:styleId="c1">
    <w:name w:val="c1"/>
    <w:basedOn w:val="DefaultParagraphFont"/>
    <w:uiPriority w:val="99"/>
    <w:rsid w:val="00C12409"/>
    <w:rPr>
      <w:rFonts w:cs="Times New Roman"/>
    </w:rPr>
  </w:style>
  <w:style w:type="paragraph" w:styleId="BodyTextIndent">
    <w:name w:val="Body Text Indent"/>
    <w:basedOn w:val="Normal"/>
    <w:link w:val="BodyTextIndentChar"/>
    <w:uiPriority w:val="99"/>
    <w:rsid w:val="005B66EF"/>
    <w:pPr>
      <w:spacing w:after="120"/>
      <w:ind w:left="283"/>
    </w:pPr>
  </w:style>
  <w:style w:type="character" w:customStyle="1" w:styleId="BodyTextIndentChar">
    <w:name w:val="Body Text Indent Char"/>
    <w:basedOn w:val="DefaultParagraphFont"/>
    <w:link w:val="BodyTextIndent"/>
    <w:uiPriority w:val="99"/>
    <w:rsid w:val="005B66EF"/>
    <w:rPr>
      <w:rFonts w:ascii="Times New Roman" w:hAnsi="Times New Roman" w:cs="Times New Roman"/>
      <w:sz w:val="24"/>
      <w:szCs w:val="24"/>
      <w:lang w:eastAsia="ru-RU"/>
    </w:rPr>
  </w:style>
  <w:style w:type="paragraph" w:customStyle="1" w:styleId="a0">
    <w:name w:val="Перечень"/>
    <w:basedOn w:val="Normal"/>
    <w:next w:val="Normal"/>
    <w:link w:val="a1"/>
    <w:uiPriority w:val="99"/>
    <w:rsid w:val="00FD10D6"/>
    <w:pPr>
      <w:numPr>
        <w:numId w:val="4"/>
      </w:numPr>
      <w:suppressAutoHyphens/>
      <w:spacing w:line="360" w:lineRule="auto"/>
      <w:ind w:left="0" w:firstLine="284"/>
      <w:jc w:val="both"/>
    </w:pPr>
    <w:rPr>
      <w:rFonts w:eastAsia="Calibri"/>
      <w:sz w:val="28"/>
      <w:szCs w:val="20"/>
      <w:u w:color="000000"/>
    </w:rPr>
  </w:style>
  <w:style w:type="character" w:customStyle="1" w:styleId="a1">
    <w:name w:val="Перечень Знак"/>
    <w:link w:val="a0"/>
    <w:uiPriority w:val="99"/>
    <w:rsid w:val="00FD10D6"/>
    <w:rPr>
      <w:rFonts w:ascii="Times New Roman" w:hAnsi="Times New Roman"/>
      <w:sz w:val="28"/>
      <w:u w:color="000000"/>
      <w:lang w:eastAsia="ru-RU"/>
    </w:rPr>
  </w:style>
  <w:style w:type="paragraph" w:customStyle="1" w:styleId="a">
    <w:name w:val="Перечень номер"/>
    <w:basedOn w:val="Normal"/>
    <w:next w:val="Normal"/>
    <w:uiPriority w:val="99"/>
    <w:rsid w:val="00AB24C8"/>
    <w:pPr>
      <w:numPr>
        <w:numId w:val="7"/>
      </w:numPr>
      <w:tabs>
        <w:tab w:val="clear" w:pos="785"/>
        <w:tab w:val="num" w:pos="0"/>
      </w:tabs>
      <w:spacing w:line="360" w:lineRule="auto"/>
      <w:ind w:left="0" w:firstLine="284"/>
      <w:jc w:val="both"/>
      <w:textAlignment w:val="baseline"/>
    </w:pPr>
    <w:rPr>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TotalTime>
  <Pages>11</Pages>
  <Words>3842</Words>
  <Characters>21904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ааа</cp:lastModifiedBy>
  <cp:revision>13</cp:revision>
  <cp:lastPrinted>2021-09-14T08:35:00Z</cp:lastPrinted>
  <dcterms:created xsi:type="dcterms:W3CDTF">2019-09-26T14:16:00Z</dcterms:created>
  <dcterms:modified xsi:type="dcterms:W3CDTF">2021-11-01T12:40:00Z</dcterms:modified>
</cp:coreProperties>
</file>